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7448F" w:rsidRPr="006F544C" w:rsidRDefault="0044146E" w:rsidP="00DE1C61">
      <w:pPr>
        <w:spacing w:after="0"/>
        <w:jc w:val="center"/>
        <w:rPr>
          <w:rFonts w:cstheme="minorHAnsi"/>
          <w:b/>
          <w:sz w:val="28"/>
          <w:szCs w:val="28"/>
          <w:u w:val="single"/>
        </w:rPr>
      </w:pPr>
      <w:r w:rsidRPr="006F544C">
        <w:rPr>
          <w:rFonts w:cstheme="minorHAnsi"/>
          <w:b/>
          <w:sz w:val="28"/>
          <w:szCs w:val="28"/>
          <w:u w:val="single"/>
        </w:rPr>
        <w:t xml:space="preserve">COMPTE-RENDU DU CONSEIL MUNICIPAL DU </w:t>
      </w:r>
      <w:r w:rsidR="001A3916">
        <w:rPr>
          <w:rFonts w:cstheme="minorHAnsi"/>
          <w:b/>
          <w:sz w:val="28"/>
          <w:szCs w:val="28"/>
          <w:u w:val="single"/>
        </w:rPr>
        <w:t>06 02 2020</w:t>
      </w:r>
    </w:p>
    <w:p w:rsidR="0004222B" w:rsidRPr="006F544C" w:rsidRDefault="0004222B" w:rsidP="00833A89">
      <w:pPr>
        <w:spacing w:after="0"/>
        <w:jc w:val="both"/>
        <w:rPr>
          <w:rFonts w:cstheme="minorHAnsi"/>
          <w:b/>
          <w:sz w:val="28"/>
          <w:szCs w:val="28"/>
          <w:u w:val="single"/>
        </w:rPr>
      </w:pPr>
    </w:p>
    <w:p w:rsidR="004A154F" w:rsidRPr="0006232A" w:rsidRDefault="0044146E" w:rsidP="0006232A">
      <w:pPr>
        <w:spacing w:after="0"/>
        <w:ind w:right="-57"/>
        <w:jc w:val="both"/>
        <w:rPr>
          <w:rFonts w:cstheme="minorHAnsi"/>
        </w:rPr>
      </w:pPr>
      <w:r w:rsidRPr="0006232A">
        <w:rPr>
          <w:rFonts w:cstheme="minorHAnsi"/>
        </w:rPr>
        <w:t xml:space="preserve">Secrétaire de séance : Hervé </w:t>
      </w:r>
      <w:proofErr w:type="spellStart"/>
      <w:r w:rsidRPr="0006232A">
        <w:rPr>
          <w:rFonts w:cstheme="minorHAnsi"/>
        </w:rPr>
        <w:t>Frachisse</w:t>
      </w:r>
      <w:proofErr w:type="spellEnd"/>
    </w:p>
    <w:p w:rsidR="00B16568" w:rsidRDefault="0044146E" w:rsidP="0006232A">
      <w:pPr>
        <w:spacing w:after="0"/>
        <w:ind w:right="-57"/>
        <w:jc w:val="both"/>
        <w:rPr>
          <w:rFonts w:cstheme="minorHAnsi"/>
        </w:rPr>
      </w:pPr>
      <w:r w:rsidRPr="0006232A">
        <w:rPr>
          <w:rFonts w:cstheme="minorHAnsi"/>
          <w:b/>
          <w:u w:val="single"/>
        </w:rPr>
        <w:t xml:space="preserve">Absents </w:t>
      </w:r>
      <w:r w:rsidRPr="0006232A">
        <w:rPr>
          <w:rFonts w:cstheme="minorHAnsi"/>
        </w:rPr>
        <w:t>:</w:t>
      </w:r>
      <w:r w:rsidR="00B50517" w:rsidRPr="0006232A">
        <w:rPr>
          <w:rFonts w:cstheme="minorHAnsi"/>
        </w:rPr>
        <w:t xml:space="preserve"> </w:t>
      </w:r>
      <w:r w:rsidR="00C20952" w:rsidRPr="0006232A">
        <w:rPr>
          <w:rFonts w:cstheme="minorHAnsi"/>
        </w:rPr>
        <w:t xml:space="preserve">Mme Agnès </w:t>
      </w:r>
      <w:proofErr w:type="spellStart"/>
      <w:r w:rsidR="00C20952" w:rsidRPr="0006232A">
        <w:rPr>
          <w:rFonts w:cstheme="minorHAnsi"/>
        </w:rPr>
        <w:t>Domon</w:t>
      </w:r>
      <w:proofErr w:type="spellEnd"/>
      <w:r w:rsidR="004202E3" w:rsidRPr="0006232A">
        <w:rPr>
          <w:rFonts w:cstheme="minorHAnsi"/>
        </w:rPr>
        <w:t>,</w:t>
      </w:r>
      <w:r w:rsidR="00104FA7" w:rsidRPr="0006232A">
        <w:rPr>
          <w:rFonts w:cstheme="minorHAnsi"/>
        </w:rPr>
        <w:t xml:space="preserve"> </w:t>
      </w:r>
      <w:r w:rsidR="00895F2F" w:rsidRPr="0006232A">
        <w:rPr>
          <w:rFonts w:cstheme="minorHAnsi"/>
        </w:rPr>
        <w:t xml:space="preserve"> Mr</w:t>
      </w:r>
      <w:r w:rsidR="00B16568">
        <w:rPr>
          <w:rFonts w:cstheme="minorHAnsi"/>
        </w:rPr>
        <w:t xml:space="preserve"> Jean-Etienne Gasser</w:t>
      </w:r>
    </w:p>
    <w:p w:rsidR="004A154F" w:rsidRPr="0006232A" w:rsidRDefault="00436BEC" w:rsidP="0006232A">
      <w:pPr>
        <w:spacing w:after="0"/>
        <w:ind w:right="-57"/>
        <w:jc w:val="both"/>
        <w:rPr>
          <w:rFonts w:cstheme="minorHAnsi"/>
          <w:b/>
          <w:u w:val="single"/>
        </w:rPr>
      </w:pPr>
      <w:r w:rsidRPr="0006232A">
        <w:rPr>
          <w:rFonts w:cstheme="minorHAnsi"/>
          <w:b/>
          <w:u w:val="single"/>
        </w:rPr>
        <w:t>Ordre du jour :</w:t>
      </w:r>
    </w:p>
    <w:p w:rsidR="00D0175D" w:rsidRPr="0006232A" w:rsidRDefault="00D0175D" w:rsidP="0006232A">
      <w:pPr>
        <w:spacing w:after="0"/>
        <w:ind w:right="-57"/>
        <w:jc w:val="both"/>
        <w:rPr>
          <w:rFonts w:cstheme="minorHAnsi"/>
          <w:b/>
          <w:u w:val="single"/>
        </w:rPr>
      </w:pPr>
    </w:p>
    <w:p w:rsidR="00B16568" w:rsidRDefault="00B16568" w:rsidP="00B16568">
      <w:pPr>
        <w:pStyle w:val="Paragraphedeliste"/>
        <w:numPr>
          <w:ilvl w:val="0"/>
          <w:numId w:val="27"/>
        </w:numPr>
        <w:spacing w:after="0"/>
        <w:rPr>
          <w:rFonts w:cstheme="minorHAnsi"/>
        </w:rPr>
      </w:pPr>
      <w:r w:rsidRPr="00B16568">
        <w:rPr>
          <w:rFonts w:cstheme="minorHAnsi"/>
        </w:rPr>
        <w:t>RÉNOVATION TOITURE DE L’ÉGLISE,</w:t>
      </w:r>
      <w:r w:rsidR="00CF2CF2">
        <w:rPr>
          <w:rFonts w:cstheme="minorHAnsi"/>
        </w:rPr>
        <w:t xml:space="preserve"> </w:t>
      </w:r>
      <w:r w:rsidRPr="00B16568">
        <w:rPr>
          <w:rFonts w:cstheme="minorHAnsi"/>
        </w:rPr>
        <w:t>DEMANDE DE SUBVENTION À LA DRAC</w:t>
      </w:r>
    </w:p>
    <w:p w:rsidR="00CF2CF2" w:rsidRPr="00CF2CF2" w:rsidRDefault="00CF2CF2" w:rsidP="00CF2CF2">
      <w:pPr>
        <w:pStyle w:val="Paragraphedeliste"/>
        <w:numPr>
          <w:ilvl w:val="0"/>
          <w:numId w:val="27"/>
        </w:numPr>
        <w:spacing w:after="0"/>
        <w:rPr>
          <w:rFonts w:cstheme="minorHAnsi"/>
          <w:b/>
        </w:rPr>
      </w:pPr>
      <w:r w:rsidRPr="00CF2CF2">
        <w:rPr>
          <w:rFonts w:cstheme="minorHAnsi"/>
        </w:rPr>
        <w:t>VENTE DU VÉHICULE COMMUNAL POUR PIÈCES</w:t>
      </w:r>
      <w:r w:rsidRPr="00CF2CF2">
        <w:rPr>
          <w:rFonts w:cstheme="minorHAnsi"/>
          <w:b/>
        </w:rPr>
        <w:t xml:space="preserve"> </w:t>
      </w:r>
    </w:p>
    <w:p w:rsidR="00B16568" w:rsidRDefault="00B16568" w:rsidP="00B16568">
      <w:pPr>
        <w:pStyle w:val="Paragraphedeliste"/>
        <w:numPr>
          <w:ilvl w:val="0"/>
          <w:numId w:val="27"/>
        </w:numPr>
        <w:spacing w:after="0"/>
        <w:rPr>
          <w:rFonts w:cstheme="minorHAnsi"/>
        </w:rPr>
      </w:pPr>
      <w:r w:rsidRPr="00CF2CF2">
        <w:rPr>
          <w:rFonts w:cstheme="minorHAnsi"/>
        </w:rPr>
        <w:t>ADOPTION DU PLAN COMPTABLE M 14 DÉVELOPPÉ</w:t>
      </w:r>
    </w:p>
    <w:p w:rsidR="00CF2CF2" w:rsidRPr="00CF2CF2" w:rsidRDefault="00CF2CF2" w:rsidP="00CF2CF2">
      <w:pPr>
        <w:pStyle w:val="Paragraphedeliste"/>
        <w:numPr>
          <w:ilvl w:val="0"/>
          <w:numId w:val="27"/>
        </w:numPr>
        <w:spacing w:after="0"/>
        <w:rPr>
          <w:rFonts w:cstheme="minorHAnsi"/>
        </w:rPr>
      </w:pPr>
      <w:r w:rsidRPr="00CF2CF2">
        <w:rPr>
          <w:rFonts w:cstheme="minorHAnsi"/>
        </w:rPr>
        <w:t>OUVERTURE DES CRÉDITS D’INVESTISSEMENT 2020 DANS L’ATTENTE DU VOTE DU BP 2020</w:t>
      </w:r>
    </w:p>
    <w:p w:rsidR="00B16568" w:rsidRPr="0006232A" w:rsidRDefault="00B16568" w:rsidP="00B16568">
      <w:pPr>
        <w:pStyle w:val="Paragraphedeliste"/>
        <w:shd w:val="clear" w:color="auto" w:fill="FFFFFF" w:themeFill="background1"/>
        <w:autoSpaceDE w:val="0"/>
        <w:autoSpaceDN w:val="0"/>
        <w:adjustRightInd w:val="0"/>
        <w:spacing w:after="0"/>
        <w:ind w:right="-57"/>
        <w:jc w:val="both"/>
        <w:rPr>
          <w:rFonts w:cstheme="minorHAnsi"/>
          <w:b/>
          <w:u w:val="single"/>
        </w:rPr>
      </w:pPr>
    </w:p>
    <w:p w:rsidR="00115B44" w:rsidRPr="0006232A" w:rsidRDefault="00F933C6" w:rsidP="0006232A">
      <w:pPr>
        <w:pStyle w:val="Paragraphedeliste"/>
        <w:spacing w:after="0"/>
        <w:ind w:left="360"/>
        <w:rPr>
          <w:rFonts w:cstheme="minorHAnsi"/>
          <w:b/>
        </w:rPr>
      </w:pPr>
      <w:r w:rsidRPr="0006232A">
        <w:rPr>
          <w:rFonts w:cstheme="minorHAnsi"/>
          <w:b/>
        </w:rPr>
        <w:t>Afi</w:t>
      </w:r>
      <w:r w:rsidR="004A154F" w:rsidRPr="0006232A">
        <w:rPr>
          <w:rFonts w:cstheme="minorHAnsi"/>
          <w:b/>
        </w:rPr>
        <w:t>n de ne pas perturber la réunion du CM, Monsieur le Maire demande à mettre en veille les portables.</w:t>
      </w:r>
    </w:p>
    <w:p w:rsidR="00D37661" w:rsidRPr="0006232A" w:rsidRDefault="00D37661" w:rsidP="0006232A">
      <w:pPr>
        <w:pStyle w:val="Paragraphedeliste"/>
        <w:spacing w:after="0"/>
        <w:ind w:left="360"/>
        <w:rPr>
          <w:rFonts w:cstheme="minorHAnsi"/>
          <w:b/>
        </w:rPr>
      </w:pPr>
    </w:p>
    <w:p w:rsidR="000504C7" w:rsidRPr="0006232A" w:rsidRDefault="0006232A" w:rsidP="0006232A">
      <w:pPr>
        <w:spacing w:after="0"/>
        <w:jc w:val="center"/>
        <w:rPr>
          <w:rFonts w:cstheme="minorHAnsi"/>
          <w:b/>
          <w:sz w:val="24"/>
          <w:szCs w:val="24"/>
        </w:rPr>
      </w:pPr>
      <w:r w:rsidRPr="0006232A">
        <w:rPr>
          <w:rFonts w:cstheme="minorHAnsi"/>
          <w:b/>
          <w:sz w:val="24"/>
          <w:szCs w:val="24"/>
        </w:rPr>
        <w:t>RÉNOVATION TOITURE DE L’ÉGLISE</w:t>
      </w:r>
    </w:p>
    <w:p w:rsidR="000504C7" w:rsidRPr="0006232A" w:rsidRDefault="0006232A" w:rsidP="0006232A">
      <w:pPr>
        <w:spacing w:after="0"/>
        <w:jc w:val="center"/>
        <w:rPr>
          <w:rFonts w:cstheme="minorHAnsi"/>
          <w:b/>
          <w:sz w:val="24"/>
          <w:szCs w:val="24"/>
        </w:rPr>
      </w:pPr>
      <w:r w:rsidRPr="0006232A">
        <w:rPr>
          <w:rFonts w:cstheme="minorHAnsi"/>
          <w:b/>
          <w:sz w:val="24"/>
          <w:szCs w:val="24"/>
        </w:rPr>
        <w:t>DEMANDE DE SUBVENTION À LA DRAC</w:t>
      </w:r>
    </w:p>
    <w:p w:rsidR="000504C7" w:rsidRPr="0006232A" w:rsidRDefault="000504C7" w:rsidP="0006232A">
      <w:pPr>
        <w:spacing w:after="0"/>
        <w:jc w:val="center"/>
        <w:rPr>
          <w:rFonts w:cstheme="minorHAnsi"/>
          <w:b/>
          <w:sz w:val="20"/>
          <w:szCs w:val="20"/>
        </w:rPr>
      </w:pPr>
    </w:p>
    <w:p w:rsidR="000504C7" w:rsidRPr="0006232A" w:rsidRDefault="00104777" w:rsidP="0006232A">
      <w:pPr>
        <w:spacing w:after="0"/>
        <w:jc w:val="both"/>
        <w:rPr>
          <w:rFonts w:cstheme="minorHAnsi"/>
        </w:rPr>
      </w:pPr>
      <w:r>
        <w:rPr>
          <w:rFonts w:cstheme="minorHAnsi"/>
        </w:rPr>
        <w:t>L</w:t>
      </w:r>
      <w:r w:rsidR="000504C7" w:rsidRPr="0006232A">
        <w:rPr>
          <w:rFonts w:cstheme="minorHAnsi"/>
        </w:rPr>
        <w:t xml:space="preserve">e projet de rénovation de la toiture de l’église Saint-Pierre de </w:t>
      </w:r>
      <w:proofErr w:type="spellStart"/>
      <w:r w:rsidR="000504C7" w:rsidRPr="0006232A">
        <w:rPr>
          <w:rFonts w:cstheme="minorHAnsi"/>
        </w:rPr>
        <w:t>Froidefontaine</w:t>
      </w:r>
      <w:proofErr w:type="spellEnd"/>
      <w:r w:rsidR="000504C7" w:rsidRPr="0006232A">
        <w:rPr>
          <w:rFonts w:cstheme="minorHAnsi"/>
        </w:rPr>
        <w:t>, ayant fait l’objet d’une délibération en date du 28 juillet 2017 validant</w:t>
      </w:r>
      <w:r>
        <w:rPr>
          <w:rFonts w:cstheme="minorHAnsi"/>
        </w:rPr>
        <w:t xml:space="preserve"> </w:t>
      </w:r>
      <w:r w:rsidR="000504C7" w:rsidRPr="0006232A">
        <w:rPr>
          <w:rFonts w:cstheme="minorHAnsi"/>
        </w:rPr>
        <w:t>des travaux</w:t>
      </w:r>
      <w:r w:rsidR="00CF2CF2">
        <w:rPr>
          <w:rFonts w:cstheme="minorHAnsi"/>
        </w:rPr>
        <w:t xml:space="preserve"> estimés </w:t>
      </w:r>
      <w:r>
        <w:rPr>
          <w:rFonts w:cstheme="minorHAnsi"/>
        </w:rPr>
        <w:t>à</w:t>
      </w:r>
      <w:r w:rsidR="000504C7" w:rsidRPr="0006232A">
        <w:rPr>
          <w:rFonts w:cstheme="minorHAnsi"/>
        </w:rPr>
        <w:t xml:space="preserve"> 98 282 € HT</w:t>
      </w:r>
      <w:r>
        <w:rPr>
          <w:rFonts w:cstheme="minorHAnsi"/>
        </w:rPr>
        <w:t>.</w:t>
      </w:r>
    </w:p>
    <w:p w:rsidR="000504C7" w:rsidRPr="0006232A" w:rsidRDefault="000504C7" w:rsidP="0006232A">
      <w:pPr>
        <w:spacing w:after="0"/>
        <w:jc w:val="both"/>
        <w:rPr>
          <w:rFonts w:cstheme="minorHAnsi"/>
        </w:rPr>
      </w:pPr>
    </w:p>
    <w:p w:rsidR="000504C7" w:rsidRPr="0006232A" w:rsidRDefault="00104777" w:rsidP="0006232A">
      <w:pPr>
        <w:spacing w:after="0"/>
        <w:jc w:val="both"/>
        <w:rPr>
          <w:rFonts w:cstheme="minorHAnsi"/>
        </w:rPr>
      </w:pPr>
      <w:r>
        <w:rPr>
          <w:rFonts w:cstheme="minorHAnsi"/>
        </w:rPr>
        <w:t xml:space="preserve">Sur ce montant </w:t>
      </w:r>
      <w:r w:rsidR="000504C7" w:rsidRPr="0006232A">
        <w:rPr>
          <w:rFonts w:cstheme="minorHAnsi"/>
        </w:rPr>
        <w:t xml:space="preserve"> les subventions suivantes ont été notifiées de la part de :</w:t>
      </w:r>
    </w:p>
    <w:p w:rsidR="000504C7" w:rsidRPr="0006232A" w:rsidRDefault="000504C7" w:rsidP="0006232A">
      <w:pPr>
        <w:pStyle w:val="Paragraphedeliste"/>
        <w:numPr>
          <w:ilvl w:val="0"/>
          <w:numId w:val="28"/>
        </w:numPr>
        <w:spacing w:after="0"/>
        <w:jc w:val="both"/>
        <w:rPr>
          <w:rFonts w:cstheme="minorHAnsi"/>
        </w:rPr>
      </w:pPr>
      <w:r w:rsidRPr="0006232A">
        <w:rPr>
          <w:rFonts w:cstheme="minorHAnsi"/>
        </w:rPr>
        <w:t xml:space="preserve"> la CCST pour un montant de 24 571 €</w:t>
      </w:r>
    </w:p>
    <w:p w:rsidR="000504C7" w:rsidRPr="0006232A" w:rsidRDefault="000504C7" w:rsidP="0006232A">
      <w:pPr>
        <w:pStyle w:val="Paragraphedeliste"/>
        <w:numPr>
          <w:ilvl w:val="0"/>
          <w:numId w:val="28"/>
        </w:numPr>
        <w:spacing w:after="0"/>
        <w:jc w:val="both"/>
        <w:rPr>
          <w:rFonts w:cstheme="minorHAnsi"/>
        </w:rPr>
      </w:pPr>
      <w:r w:rsidRPr="0006232A">
        <w:rPr>
          <w:rFonts w:cstheme="minorHAnsi"/>
        </w:rPr>
        <w:t xml:space="preserve"> du Département du Territoire de Belfort pour un montant de 30 000 €</w:t>
      </w:r>
    </w:p>
    <w:p w:rsidR="000504C7" w:rsidRDefault="000504C7" w:rsidP="0006232A">
      <w:pPr>
        <w:spacing w:after="0"/>
        <w:jc w:val="both"/>
        <w:rPr>
          <w:rFonts w:cstheme="minorHAnsi"/>
        </w:rPr>
      </w:pPr>
      <w:proofErr w:type="spellStart"/>
      <w:r w:rsidRPr="0006232A">
        <w:rPr>
          <w:rFonts w:cstheme="minorHAnsi"/>
        </w:rPr>
        <w:t>A</w:t>
      </w:r>
      <w:proofErr w:type="spellEnd"/>
      <w:r w:rsidRPr="0006232A">
        <w:rPr>
          <w:rFonts w:cstheme="minorHAnsi"/>
        </w:rPr>
        <w:t xml:space="preserve"> ce jour, l’église est inscrite au titre des monuments historiques par arrêté préfectoral n° BFC-2019-01-25-006 du 25 janvier 2019, ce qui engendre des contraintes supplémentaires sur le coût des travaux.</w:t>
      </w:r>
    </w:p>
    <w:p w:rsidR="00CF2CF2" w:rsidRPr="0006232A" w:rsidRDefault="00CF2CF2" w:rsidP="0006232A">
      <w:pPr>
        <w:spacing w:after="0"/>
        <w:jc w:val="both"/>
        <w:rPr>
          <w:rFonts w:cstheme="minorHAnsi"/>
        </w:rPr>
      </w:pPr>
    </w:p>
    <w:p w:rsidR="000504C7" w:rsidRPr="0006232A" w:rsidRDefault="000504C7" w:rsidP="0006232A">
      <w:pPr>
        <w:spacing w:after="0"/>
        <w:jc w:val="both"/>
        <w:rPr>
          <w:rFonts w:cstheme="minorHAnsi"/>
        </w:rPr>
      </w:pPr>
      <w:r w:rsidRPr="0006232A">
        <w:rPr>
          <w:rFonts w:cstheme="minorHAnsi"/>
        </w:rPr>
        <w:t>Un devis global et estimatif réalisé par le maître d’œuvre, de la société BATICONCEPT chiffre à 134 373.50 € HT le coût de la rénovation, maîtrise d’œuvre comprise.</w:t>
      </w:r>
    </w:p>
    <w:p w:rsidR="000504C7" w:rsidRDefault="000504C7" w:rsidP="0006232A">
      <w:pPr>
        <w:spacing w:after="0"/>
        <w:jc w:val="both"/>
        <w:rPr>
          <w:rFonts w:cstheme="minorHAnsi"/>
        </w:rPr>
      </w:pPr>
      <w:r w:rsidRPr="0006232A">
        <w:rPr>
          <w:rFonts w:cstheme="minorHAnsi"/>
        </w:rPr>
        <w:t>Il est également proposé d’autoriser Monsieur le Maire à sollic</w:t>
      </w:r>
      <w:r w:rsidR="00E1342F">
        <w:rPr>
          <w:rFonts w:cstheme="minorHAnsi"/>
        </w:rPr>
        <w:t xml:space="preserve">iter une subvention auprès de la </w:t>
      </w:r>
      <w:r w:rsidRPr="0006232A">
        <w:rPr>
          <w:rFonts w:cstheme="minorHAnsi"/>
        </w:rPr>
        <w:t>DRAC</w:t>
      </w:r>
      <w:r w:rsidR="00CF2CF2">
        <w:rPr>
          <w:rFonts w:cstheme="minorHAnsi"/>
        </w:rPr>
        <w:t xml:space="preserve"> (</w:t>
      </w:r>
      <w:proofErr w:type="spellStart"/>
      <w:r w:rsidR="00CF2CF2">
        <w:rPr>
          <w:rFonts w:cstheme="minorHAnsi"/>
        </w:rPr>
        <w:t>Etat</w:t>
      </w:r>
      <w:proofErr w:type="spellEnd"/>
      <w:r w:rsidR="00CF2CF2">
        <w:rPr>
          <w:rFonts w:cstheme="minorHAnsi"/>
        </w:rPr>
        <w:t>)</w:t>
      </w:r>
      <w:r w:rsidRPr="0006232A">
        <w:rPr>
          <w:rFonts w:cstheme="minorHAnsi"/>
        </w:rPr>
        <w:t xml:space="preserve"> à hauteur de 30 % sur la base d’un coût prévisionnel.</w:t>
      </w:r>
    </w:p>
    <w:p w:rsidR="00CF2CF2" w:rsidRPr="0006232A" w:rsidRDefault="00CF2CF2" w:rsidP="0006232A">
      <w:pPr>
        <w:spacing w:after="0"/>
        <w:jc w:val="both"/>
        <w:rPr>
          <w:rFonts w:cstheme="minorHAnsi"/>
        </w:rPr>
      </w:pPr>
    </w:p>
    <w:p w:rsidR="000504C7" w:rsidRPr="0006232A" w:rsidRDefault="0006232A" w:rsidP="0006232A">
      <w:pPr>
        <w:spacing w:after="0"/>
        <w:jc w:val="center"/>
        <w:rPr>
          <w:rFonts w:cstheme="minorHAnsi"/>
          <w:b/>
          <w:sz w:val="24"/>
          <w:szCs w:val="24"/>
        </w:rPr>
      </w:pPr>
      <w:r w:rsidRPr="0006232A">
        <w:rPr>
          <w:rFonts w:cstheme="minorHAnsi"/>
          <w:b/>
          <w:sz w:val="24"/>
          <w:szCs w:val="24"/>
        </w:rPr>
        <w:t>VENTE DU VÉHICULE COMMUNAL POUR PIÈCES</w:t>
      </w:r>
    </w:p>
    <w:p w:rsidR="000504C7" w:rsidRPr="0006232A" w:rsidRDefault="000504C7" w:rsidP="0006232A">
      <w:pPr>
        <w:spacing w:after="0"/>
        <w:jc w:val="center"/>
        <w:rPr>
          <w:rFonts w:cstheme="minorHAnsi"/>
          <w:b/>
          <w:sz w:val="20"/>
          <w:szCs w:val="20"/>
        </w:rPr>
      </w:pPr>
    </w:p>
    <w:p w:rsidR="000504C7" w:rsidRPr="0006232A" w:rsidRDefault="000504C7" w:rsidP="0006232A">
      <w:pPr>
        <w:autoSpaceDE w:val="0"/>
        <w:autoSpaceDN w:val="0"/>
        <w:adjustRightInd w:val="0"/>
        <w:spacing w:after="0"/>
        <w:jc w:val="both"/>
        <w:rPr>
          <w:rFonts w:cstheme="minorHAnsi"/>
        </w:rPr>
      </w:pPr>
      <w:r w:rsidRPr="0006232A">
        <w:rPr>
          <w:rFonts w:cstheme="minorHAnsi"/>
        </w:rPr>
        <w:t xml:space="preserve">La commune  a fait l’acquisition, en novembre 2019, d’un nouveau véhicule communal en remplacement de l’ancien véhicule tombé en panne et déclaré irréparable. </w:t>
      </w:r>
    </w:p>
    <w:p w:rsidR="000504C7" w:rsidRPr="0006232A" w:rsidRDefault="000504C7" w:rsidP="0006232A">
      <w:pPr>
        <w:autoSpaceDE w:val="0"/>
        <w:autoSpaceDN w:val="0"/>
        <w:adjustRightInd w:val="0"/>
        <w:spacing w:after="0"/>
        <w:jc w:val="both"/>
        <w:rPr>
          <w:rFonts w:cstheme="minorHAnsi"/>
        </w:rPr>
      </w:pPr>
      <w:r w:rsidRPr="0006232A">
        <w:rPr>
          <w:rFonts w:cstheme="minorHAnsi"/>
        </w:rPr>
        <w:t xml:space="preserve">Monsieur le Maire avait proposé au conseil municipal de mettre en vente l’ancien véhicule pour pièces. </w:t>
      </w:r>
    </w:p>
    <w:p w:rsidR="00CF2CF2" w:rsidRDefault="000504C7" w:rsidP="00E1342F">
      <w:pPr>
        <w:autoSpaceDE w:val="0"/>
        <w:autoSpaceDN w:val="0"/>
        <w:adjustRightInd w:val="0"/>
        <w:spacing w:after="0"/>
        <w:jc w:val="both"/>
        <w:rPr>
          <w:rFonts w:cstheme="minorHAnsi"/>
        </w:rPr>
      </w:pPr>
      <w:r w:rsidRPr="0006232A">
        <w:rPr>
          <w:rFonts w:cstheme="minorHAnsi"/>
        </w:rPr>
        <w:t>Deux propositions de rachat ont été faites par courrier</w:t>
      </w:r>
    </w:p>
    <w:p w:rsidR="000504C7" w:rsidRPr="0006232A" w:rsidRDefault="000504C7" w:rsidP="00E1342F">
      <w:pPr>
        <w:autoSpaceDE w:val="0"/>
        <w:autoSpaceDN w:val="0"/>
        <w:adjustRightInd w:val="0"/>
        <w:spacing w:after="0"/>
        <w:jc w:val="both"/>
        <w:rPr>
          <w:rFonts w:cstheme="minorHAnsi"/>
          <w:b/>
        </w:rPr>
      </w:pPr>
      <w:r w:rsidRPr="0006232A">
        <w:rPr>
          <w:rFonts w:cstheme="minorHAnsi"/>
        </w:rPr>
        <w:t xml:space="preserve">.  </w:t>
      </w:r>
    </w:p>
    <w:p w:rsidR="000504C7" w:rsidRPr="0006232A" w:rsidRDefault="000504C7" w:rsidP="0006232A">
      <w:pPr>
        <w:spacing w:after="0"/>
        <w:jc w:val="both"/>
        <w:rPr>
          <w:rFonts w:cstheme="minorHAnsi"/>
        </w:rPr>
      </w:pPr>
      <w:r w:rsidRPr="0006232A">
        <w:rPr>
          <w:rFonts w:cstheme="minorHAnsi"/>
        </w:rPr>
        <w:t xml:space="preserve">Le Conseil Municipal,  </w:t>
      </w:r>
      <w:r w:rsidR="00E1342F">
        <w:rPr>
          <w:rFonts w:cstheme="minorHAnsi"/>
        </w:rPr>
        <w:t xml:space="preserve">décide </w:t>
      </w:r>
      <w:r w:rsidRPr="0006232A">
        <w:rPr>
          <w:rFonts w:cstheme="minorHAnsi"/>
        </w:rPr>
        <w:t xml:space="preserve"> à l’unanimité </w:t>
      </w:r>
      <w:r w:rsidR="00E1342F">
        <w:rPr>
          <w:rFonts w:cstheme="minorHAnsi"/>
        </w:rPr>
        <w:t>de</w:t>
      </w:r>
      <w:r w:rsidRPr="0006232A">
        <w:rPr>
          <w:rFonts w:cstheme="minorHAnsi"/>
        </w:rPr>
        <w:t xml:space="preserve"> vendre le véhicule communal pour pièces </w:t>
      </w:r>
      <w:r w:rsidR="00E1342F">
        <w:rPr>
          <w:rFonts w:cstheme="minorHAnsi"/>
        </w:rPr>
        <w:t xml:space="preserve">au plus offrant </w:t>
      </w:r>
      <w:r w:rsidRPr="0006232A">
        <w:rPr>
          <w:rFonts w:cstheme="minorHAnsi"/>
        </w:rPr>
        <w:t xml:space="preserve"> pour un montant de 370 €.</w:t>
      </w:r>
    </w:p>
    <w:p w:rsidR="000504C7" w:rsidRDefault="000504C7" w:rsidP="0006232A">
      <w:pPr>
        <w:spacing w:after="0"/>
        <w:jc w:val="both"/>
        <w:rPr>
          <w:rFonts w:cstheme="minorHAnsi"/>
        </w:rPr>
      </w:pPr>
    </w:p>
    <w:p w:rsidR="0006232A" w:rsidRDefault="0006232A" w:rsidP="0006232A">
      <w:pPr>
        <w:spacing w:after="0"/>
        <w:jc w:val="center"/>
        <w:rPr>
          <w:rFonts w:cstheme="minorHAnsi"/>
          <w:b/>
        </w:rPr>
      </w:pPr>
      <w:r w:rsidRPr="0006232A">
        <w:rPr>
          <w:rFonts w:cstheme="minorHAnsi"/>
          <w:b/>
        </w:rPr>
        <w:t>ADOPTION DU PLAN COMPTABLE M 14 DÉVELOPPÉ</w:t>
      </w:r>
    </w:p>
    <w:p w:rsidR="0006232A" w:rsidRDefault="0006232A" w:rsidP="0006232A">
      <w:pPr>
        <w:spacing w:after="0"/>
        <w:rPr>
          <w:rFonts w:cstheme="minorHAnsi"/>
          <w:b/>
        </w:rPr>
      </w:pPr>
    </w:p>
    <w:p w:rsidR="0006232A" w:rsidRDefault="0006232A" w:rsidP="0006232A">
      <w:pPr>
        <w:spacing w:after="0"/>
        <w:rPr>
          <w:rFonts w:cstheme="minorHAnsi"/>
        </w:rPr>
      </w:pPr>
      <w:r w:rsidRPr="0006232A">
        <w:rPr>
          <w:rFonts w:cstheme="minorHAnsi"/>
        </w:rPr>
        <w:t>La commune</w:t>
      </w:r>
      <w:r>
        <w:rPr>
          <w:rFonts w:cstheme="minorHAnsi"/>
        </w:rPr>
        <w:t xml:space="preserve"> utilise jusqu’à ce jour le plan comptable M14 développé</w:t>
      </w:r>
      <w:r w:rsidR="00104777">
        <w:rPr>
          <w:rFonts w:cstheme="minorHAnsi"/>
        </w:rPr>
        <w:t xml:space="preserve"> destiné aux communes de 500 habitants et plus.</w:t>
      </w:r>
    </w:p>
    <w:p w:rsidR="00104777" w:rsidRDefault="00104777" w:rsidP="0006232A">
      <w:pPr>
        <w:spacing w:after="0"/>
        <w:rPr>
          <w:rFonts w:cstheme="minorHAnsi"/>
        </w:rPr>
      </w:pPr>
      <w:r>
        <w:rPr>
          <w:rFonts w:cstheme="minorHAnsi"/>
        </w:rPr>
        <w:t>La trésorerie de Delle tend à faire appliquer pour les communes de moins de 500</w:t>
      </w:r>
      <w:bookmarkStart w:id="0" w:name="_GoBack"/>
      <w:bookmarkEnd w:id="0"/>
      <w:r>
        <w:rPr>
          <w:rFonts w:cstheme="minorHAnsi"/>
        </w:rPr>
        <w:t xml:space="preserve"> habitants, le plan comptable M14 abrégé.</w:t>
      </w:r>
    </w:p>
    <w:p w:rsidR="00CF2CF2" w:rsidRDefault="00104777" w:rsidP="0006232A">
      <w:pPr>
        <w:spacing w:after="0"/>
        <w:rPr>
          <w:rFonts w:cstheme="minorHAnsi"/>
        </w:rPr>
      </w:pPr>
      <w:r>
        <w:rPr>
          <w:rFonts w:cstheme="minorHAnsi"/>
        </w:rPr>
        <w:t>Compte tenu de l’intérêt pour notre commune de continuer à utiliser le plan comptable M 14 développé, le conseil municipal décide le maintien de ce plan.</w:t>
      </w:r>
    </w:p>
    <w:p w:rsidR="00CF2CF2" w:rsidRPr="0006232A" w:rsidRDefault="00CF2CF2" w:rsidP="0006232A">
      <w:pPr>
        <w:spacing w:after="0"/>
        <w:rPr>
          <w:rFonts w:cstheme="minorHAnsi"/>
        </w:rPr>
      </w:pPr>
    </w:p>
    <w:p w:rsidR="000504C7" w:rsidRPr="0006232A" w:rsidRDefault="000504C7" w:rsidP="0006232A">
      <w:pPr>
        <w:spacing w:after="0"/>
        <w:jc w:val="both"/>
        <w:rPr>
          <w:rFonts w:cstheme="minorHAnsi"/>
        </w:rPr>
      </w:pPr>
    </w:p>
    <w:p w:rsidR="00433B4A" w:rsidRDefault="0006232A" w:rsidP="00745A5F">
      <w:pPr>
        <w:spacing w:after="0"/>
        <w:jc w:val="center"/>
        <w:rPr>
          <w:rFonts w:cstheme="minorHAnsi"/>
          <w:b/>
          <w:sz w:val="20"/>
          <w:szCs w:val="20"/>
        </w:rPr>
      </w:pPr>
      <w:r w:rsidRPr="0006232A">
        <w:rPr>
          <w:rFonts w:cstheme="minorHAnsi"/>
          <w:b/>
          <w:sz w:val="24"/>
          <w:szCs w:val="24"/>
        </w:rPr>
        <w:t>OUVERTURE DES CRÉDITS D’INVESTISSEMENT 2020 DANS L’ATTENTE DU VOTE DU BP 2020</w:t>
      </w:r>
    </w:p>
    <w:p w:rsidR="00433B4A" w:rsidRDefault="00433B4A" w:rsidP="00433B4A">
      <w:pPr>
        <w:spacing w:after="0"/>
        <w:rPr>
          <w:rFonts w:cstheme="minorHAnsi"/>
          <w:b/>
          <w:sz w:val="20"/>
          <w:szCs w:val="20"/>
        </w:rPr>
      </w:pPr>
    </w:p>
    <w:p w:rsidR="00433B4A" w:rsidRPr="006A16F1" w:rsidRDefault="00433B4A" w:rsidP="00433B4A">
      <w:pPr>
        <w:spacing w:after="0"/>
        <w:rPr>
          <w:rFonts w:ascii="Calibri" w:hAnsi="Calibri" w:cs="Calibri"/>
        </w:rPr>
      </w:pPr>
      <w:r>
        <w:rPr>
          <w:rFonts w:cstheme="minorHAnsi"/>
          <w:b/>
        </w:rPr>
        <w:t>Article : L 161261</w:t>
      </w:r>
    </w:p>
    <w:p w:rsidR="00433B4A" w:rsidRDefault="00433B4A" w:rsidP="00433B4A">
      <w:pPr>
        <w:jc w:val="both"/>
        <w:rPr>
          <w:rFonts w:ascii="Calibri" w:hAnsi="Calibri" w:cs="Calibri"/>
        </w:rPr>
      </w:pPr>
      <w:r w:rsidRPr="006A16F1">
        <w:rPr>
          <w:rFonts w:ascii="Calibri" w:hAnsi="Calibri" w:cs="Calibri"/>
        </w:rPr>
        <w:t> Dans le cas où le budget d’une collectivité territoriale n’a pas été adopté avant le 1</w:t>
      </w:r>
      <w:r w:rsidRPr="006A16F1">
        <w:rPr>
          <w:rFonts w:ascii="Calibri" w:hAnsi="Calibri" w:cs="Calibri"/>
          <w:vertAlign w:val="superscript"/>
        </w:rPr>
        <w:t>er</w:t>
      </w:r>
      <w:r w:rsidRPr="006A16F1">
        <w:rPr>
          <w:rFonts w:ascii="Calibri" w:hAnsi="Calibri" w:cs="Calibri"/>
        </w:rPr>
        <w:t xml:space="preserve"> janvier de l’exercice auquel il s’applique, l’exécutif de la collectivité territoriale est en droit, jusqu’à l’adoption de ce budget, de mettre en recouvrement les recettes et les dépenses de la section d’investissement dans la limite de celles inscrites au budget de l’année précédente. </w:t>
      </w:r>
    </w:p>
    <w:p w:rsidR="008D1D75" w:rsidRDefault="008D1D75" w:rsidP="008D1D75">
      <w:pPr>
        <w:spacing w:after="0"/>
        <w:jc w:val="both"/>
        <w:rPr>
          <w:rFonts w:cstheme="minorHAnsi"/>
        </w:rPr>
      </w:pPr>
      <w:r w:rsidRPr="0006232A">
        <w:rPr>
          <w:rFonts w:cstheme="minorHAnsi"/>
        </w:rPr>
        <w:t xml:space="preserve">Conformément aux textes applicables, il est proposé au conseil municipal de faire application de cet article à hauteur de 25 % du montant budgétisé en dépenses d’investissement 2019, hors chapitre 16 « remboursement d’emprunts », soit 326 240 € x 25 % = 81 560 € répartis comme suit : </w:t>
      </w:r>
    </w:p>
    <w:p w:rsidR="008D1D75" w:rsidRDefault="008D1D75" w:rsidP="008D1D75">
      <w:pPr>
        <w:spacing w:after="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60"/>
        <w:gridCol w:w="1981"/>
      </w:tblGrid>
      <w:tr w:rsidR="008D1D75" w:rsidRPr="008D1D75" w:rsidTr="008D1D75">
        <w:tc>
          <w:tcPr>
            <w:tcW w:w="6345" w:type="dxa"/>
            <w:tcBorders>
              <w:top w:val="single" w:sz="4" w:space="0" w:color="auto"/>
              <w:left w:val="single" w:sz="4" w:space="0" w:color="auto"/>
              <w:bottom w:val="single" w:sz="4" w:space="0" w:color="auto"/>
              <w:right w:val="single" w:sz="4" w:space="0" w:color="auto"/>
            </w:tcBorders>
            <w:hideMark/>
          </w:tcPr>
          <w:p w:rsidR="008D1D75" w:rsidRPr="008D1D75" w:rsidRDefault="008D1D75" w:rsidP="008D1D75">
            <w:pPr>
              <w:spacing w:after="0"/>
              <w:jc w:val="both"/>
              <w:rPr>
                <w:rFonts w:cstheme="minorHAnsi"/>
                <w:sz w:val="20"/>
                <w:szCs w:val="20"/>
              </w:rPr>
            </w:pPr>
            <w:r w:rsidRPr="008D1D75">
              <w:rPr>
                <w:rFonts w:cstheme="minorHAnsi"/>
                <w:sz w:val="20"/>
                <w:szCs w:val="20"/>
              </w:rPr>
              <w:t>Chapitre</w:t>
            </w:r>
          </w:p>
        </w:tc>
        <w:tc>
          <w:tcPr>
            <w:tcW w:w="1560" w:type="dxa"/>
            <w:tcBorders>
              <w:top w:val="single" w:sz="4" w:space="0" w:color="auto"/>
              <w:left w:val="single" w:sz="4" w:space="0" w:color="auto"/>
              <w:bottom w:val="single" w:sz="4" w:space="0" w:color="auto"/>
              <w:right w:val="single" w:sz="4" w:space="0" w:color="auto"/>
            </w:tcBorders>
            <w:hideMark/>
          </w:tcPr>
          <w:p w:rsidR="008D1D75" w:rsidRPr="008D1D75" w:rsidRDefault="008D1D75" w:rsidP="008D1D75">
            <w:pPr>
              <w:spacing w:after="0"/>
              <w:jc w:val="both"/>
              <w:rPr>
                <w:rFonts w:cstheme="minorHAnsi"/>
                <w:sz w:val="20"/>
                <w:szCs w:val="20"/>
              </w:rPr>
            </w:pPr>
            <w:r w:rsidRPr="008D1D75">
              <w:rPr>
                <w:rFonts w:cstheme="minorHAnsi"/>
                <w:sz w:val="20"/>
                <w:szCs w:val="20"/>
              </w:rPr>
              <w:t>Comptes</w:t>
            </w:r>
          </w:p>
        </w:tc>
        <w:tc>
          <w:tcPr>
            <w:tcW w:w="1981" w:type="dxa"/>
            <w:tcBorders>
              <w:top w:val="single" w:sz="4" w:space="0" w:color="auto"/>
              <w:left w:val="single" w:sz="4" w:space="0" w:color="auto"/>
              <w:bottom w:val="single" w:sz="4" w:space="0" w:color="auto"/>
              <w:right w:val="single" w:sz="4" w:space="0" w:color="auto"/>
            </w:tcBorders>
            <w:hideMark/>
          </w:tcPr>
          <w:p w:rsidR="008D1D75" w:rsidRPr="008D1D75" w:rsidRDefault="008D1D75" w:rsidP="008D1D75">
            <w:pPr>
              <w:spacing w:after="0"/>
              <w:jc w:val="both"/>
              <w:rPr>
                <w:rFonts w:cstheme="minorHAnsi"/>
                <w:sz w:val="20"/>
                <w:szCs w:val="20"/>
              </w:rPr>
            </w:pPr>
            <w:r w:rsidRPr="008D1D75">
              <w:rPr>
                <w:rFonts w:cstheme="minorHAnsi"/>
                <w:sz w:val="20"/>
                <w:szCs w:val="20"/>
              </w:rPr>
              <w:t>Crédits en euros</w:t>
            </w:r>
          </w:p>
        </w:tc>
      </w:tr>
      <w:tr w:rsidR="008D1D75" w:rsidRPr="008D1D75" w:rsidTr="008D1D75">
        <w:tc>
          <w:tcPr>
            <w:tcW w:w="6345" w:type="dxa"/>
            <w:tcBorders>
              <w:top w:val="single" w:sz="4" w:space="0" w:color="auto"/>
              <w:left w:val="single" w:sz="4" w:space="0" w:color="auto"/>
              <w:bottom w:val="single" w:sz="4" w:space="0" w:color="auto"/>
              <w:right w:val="single" w:sz="4" w:space="0" w:color="auto"/>
            </w:tcBorders>
          </w:tcPr>
          <w:p w:rsidR="008D1D75" w:rsidRPr="008D1D75" w:rsidRDefault="008D1D75" w:rsidP="008D1D75">
            <w:pPr>
              <w:spacing w:after="0"/>
              <w:jc w:val="both"/>
              <w:rPr>
                <w:rFonts w:cstheme="minorHAnsi"/>
                <w:b/>
                <w:sz w:val="20"/>
                <w:szCs w:val="20"/>
              </w:rPr>
            </w:pPr>
            <w:r w:rsidRPr="008D1D75">
              <w:rPr>
                <w:rFonts w:cstheme="minorHAnsi"/>
                <w:b/>
                <w:sz w:val="20"/>
                <w:szCs w:val="20"/>
              </w:rPr>
              <w:t>20 – Immobilisations incorporelles :</w:t>
            </w:r>
          </w:p>
          <w:p w:rsidR="008D1D75" w:rsidRPr="008D1D75" w:rsidRDefault="008D1D75" w:rsidP="008D1D75">
            <w:pPr>
              <w:spacing w:after="0"/>
              <w:jc w:val="both"/>
              <w:rPr>
                <w:rFonts w:cstheme="minorHAnsi"/>
                <w:sz w:val="20"/>
                <w:szCs w:val="20"/>
              </w:rPr>
            </w:pPr>
            <w:r w:rsidRPr="008D1D75">
              <w:rPr>
                <w:rFonts w:cstheme="minorHAnsi"/>
                <w:sz w:val="20"/>
                <w:szCs w:val="20"/>
              </w:rPr>
              <w:t>. Frais doc. Urbanisme</w:t>
            </w:r>
          </w:p>
          <w:p w:rsidR="008D1D75" w:rsidRPr="008D1D75" w:rsidRDefault="008D1D75" w:rsidP="008D1D75">
            <w:pPr>
              <w:spacing w:after="0"/>
              <w:jc w:val="both"/>
              <w:rPr>
                <w:rFonts w:cstheme="minorHAnsi"/>
                <w:sz w:val="20"/>
                <w:szCs w:val="20"/>
              </w:rPr>
            </w:pPr>
          </w:p>
          <w:p w:rsidR="008D1D75" w:rsidRPr="008D1D75" w:rsidRDefault="008D1D75" w:rsidP="008D1D75">
            <w:pPr>
              <w:spacing w:after="0"/>
              <w:jc w:val="both"/>
              <w:rPr>
                <w:rFonts w:cstheme="minorHAnsi"/>
                <w:b/>
                <w:sz w:val="20"/>
                <w:szCs w:val="20"/>
              </w:rPr>
            </w:pPr>
            <w:r w:rsidRPr="008D1D75">
              <w:rPr>
                <w:rFonts w:cstheme="minorHAnsi"/>
                <w:b/>
                <w:sz w:val="20"/>
                <w:szCs w:val="20"/>
              </w:rPr>
              <w:t>21 – Immobilisations corporelles :</w:t>
            </w:r>
          </w:p>
          <w:p w:rsidR="008D1D75" w:rsidRPr="008D1D75" w:rsidRDefault="008D1D75" w:rsidP="008D1D75">
            <w:pPr>
              <w:spacing w:after="0"/>
              <w:jc w:val="both"/>
              <w:rPr>
                <w:rFonts w:cstheme="minorHAnsi"/>
                <w:sz w:val="20"/>
                <w:szCs w:val="20"/>
              </w:rPr>
            </w:pPr>
            <w:r w:rsidRPr="008D1D75">
              <w:rPr>
                <w:rFonts w:cstheme="minorHAnsi"/>
                <w:sz w:val="20"/>
                <w:szCs w:val="20"/>
              </w:rPr>
              <w:t>. Bois et forêts</w:t>
            </w:r>
          </w:p>
          <w:p w:rsidR="008D1D75" w:rsidRPr="008D1D75" w:rsidRDefault="008D1D75" w:rsidP="008D1D75">
            <w:pPr>
              <w:spacing w:after="0"/>
              <w:jc w:val="both"/>
              <w:rPr>
                <w:rFonts w:cstheme="minorHAnsi"/>
                <w:sz w:val="20"/>
                <w:szCs w:val="20"/>
              </w:rPr>
            </w:pPr>
            <w:r w:rsidRPr="008D1D75">
              <w:rPr>
                <w:rFonts w:cstheme="minorHAnsi"/>
                <w:sz w:val="20"/>
                <w:szCs w:val="20"/>
              </w:rPr>
              <w:t>. Autres bâtiments publics</w:t>
            </w:r>
          </w:p>
          <w:p w:rsidR="008D1D75" w:rsidRPr="008D1D75" w:rsidRDefault="008D1D75" w:rsidP="008D1D75">
            <w:pPr>
              <w:spacing w:after="0"/>
              <w:jc w:val="both"/>
              <w:rPr>
                <w:rFonts w:cstheme="minorHAnsi"/>
                <w:sz w:val="20"/>
                <w:szCs w:val="20"/>
              </w:rPr>
            </w:pPr>
            <w:r w:rsidRPr="008D1D75">
              <w:rPr>
                <w:rFonts w:cstheme="minorHAnsi"/>
                <w:sz w:val="20"/>
                <w:szCs w:val="20"/>
              </w:rPr>
              <w:t xml:space="preserve">. Installation </w:t>
            </w:r>
            <w:proofErr w:type="spellStart"/>
            <w:r w:rsidRPr="008D1D75">
              <w:rPr>
                <w:rFonts w:cstheme="minorHAnsi"/>
                <w:sz w:val="20"/>
                <w:szCs w:val="20"/>
              </w:rPr>
              <w:t>gle</w:t>
            </w:r>
            <w:proofErr w:type="spellEnd"/>
            <w:r w:rsidRPr="008D1D75">
              <w:rPr>
                <w:rFonts w:cstheme="minorHAnsi"/>
                <w:sz w:val="20"/>
                <w:szCs w:val="20"/>
              </w:rPr>
              <w:t>, agencement, aménagement, construction</w:t>
            </w:r>
          </w:p>
          <w:p w:rsidR="008D1D75" w:rsidRPr="008D1D75" w:rsidRDefault="008D1D75" w:rsidP="008D1D75">
            <w:pPr>
              <w:spacing w:after="0"/>
              <w:jc w:val="both"/>
              <w:rPr>
                <w:rFonts w:cstheme="minorHAnsi"/>
                <w:sz w:val="20"/>
                <w:szCs w:val="20"/>
              </w:rPr>
            </w:pPr>
            <w:r w:rsidRPr="008D1D75">
              <w:rPr>
                <w:rFonts w:cstheme="minorHAnsi"/>
                <w:sz w:val="20"/>
                <w:szCs w:val="20"/>
              </w:rPr>
              <w:t>. Installation de voirie</w:t>
            </w:r>
          </w:p>
          <w:p w:rsidR="008D1D75" w:rsidRPr="008D1D75" w:rsidRDefault="008D1D75" w:rsidP="008D1D75">
            <w:pPr>
              <w:spacing w:after="0"/>
              <w:jc w:val="both"/>
              <w:rPr>
                <w:rFonts w:cstheme="minorHAnsi"/>
                <w:sz w:val="20"/>
                <w:szCs w:val="20"/>
              </w:rPr>
            </w:pPr>
            <w:r w:rsidRPr="008D1D75">
              <w:rPr>
                <w:rFonts w:cstheme="minorHAnsi"/>
                <w:sz w:val="20"/>
                <w:szCs w:val="20"/>
              </w:rPr>
              <w:t xml:space="preserve">. Autres </w:t>
            </w:r>
            <w:proofErr w:type="spellStart"/>
            <w:r w:rsidRPr="008D1D75">
              <w:rPr>
                <w:rFonts w:cstheme="minorHAnsi"/>
                <w:sz w:val="20"/>
                <w:szCs w:val="20"/>
              </w:rPr>
              <w:t>immo</w:t>
            </w:r>
            <w:proofErr w:type="spellEnd"/>
            <w:r w:rsidRPr="008D1D75">
              <w:rPr>
                <w:rFonts w:cstheme="minorHAnsi"/>
                <w:sz w:val="20"/>
                <w:szCs w:val="20"/>
              </w:rPr>
              <w:t>. Corporelles</w:t>
            </w:r>
          </w:p>
          <w:p w:rsidR="008D1D75" w:rsidRPr="008D1D75" w:rsidRDefault="008D1D75" w:rsidP="008D1D75">
            <w:pPr>
              <w:spacing w:after="0"/>
              <w:jc w:val="both"/>
              <w:rPr>
                <w:rFonts w:cstheme="minorHAnsi"/>
                <w:sz w:val="20"/>
                <w:szCs w:val="20"/>
              </w:rPr>
            </w:pPr>
          </w:p>
          <w:p w:rsidR="008D1D75" w:rsidRPr="008D1D75" w:rsidRDefault="008D1D75" w:rsidP="008D1D75">
            <w:pPr>
              <w:spacing w:after="0"/>
              <w:jc w:val="both"/>
              <w:rPr>
                <w:rFonts w:cstheme="minorHAnsi"/>
                <w:b/>
                <w:sz w:val="20"/>
                <w:szCs w:val="20"/>
              </w:rPr>
            </w:pPr>
            <w:r w:rsidRPr="008D1D75">
              <w:rPr>
                <w:rFonts w:cstheme="minorHAnsi"/>
                <w:b/>
                <w:sz w:val="20"/>
                <w:szCs w:val="20"/>
              </w:rPr>
              <w:t>. Rénovation toiture de l’église</w:t>
            </w:r>
          </w:p>
          <w:p w:rsidR="008D1D75" w:rsidRPr="008D1D75" w:rsidRDefault="008D1D75" w:rsidP="008D1D75">
            <w:pPr>
              <w:spacing w:after="0"/>
              <w:jc w:val="both"/>
              <w:rPr>
                <w:rFonts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8D1D75" w:rsidRPr="008D1D75" w:rsidRDefault="008D1D75" w:rsidP="008D1D75">
            <w:pPr>
              <w:spacing w:after="0"/>
              <w:jc w:val="both"/>
              <w:rPr>
                <w:rFonts w:cstheme="minorHAnsi"/>
                <w:sz w:val="20"/>
                <w:szCs w:val="20"/>
              </w:rPr>
            </w:pPr>
          </w:p>
          <w:p w:rsidR="008D1D75" w:rsidRPr="008D1D75" w:rsidRDefault="008D1D75" w:rsidP="008D1D75">
            <w:pPr>
              <w:spacing w:after="0"/>
              <w:jc w:val="right"/>
              <w:rPr>
                <w:rFonts w:cstheme="minorHAnsi"/>
                <w:sz w:val="20"/>
                <w:szCs w:val="20"/>
              </w:rPr>
            </w:pPr>
            <w:r w:rsidRPr="008D1D75">
              <w:rPr>
                <w:rFonts w:cstheme="minorHAnsi"/>
                <w:sz w:val="20"/>
                <w:szCs w:val="20"/>
              </w:rPr>
              <w:t>202</w:t>
            </w:r>
          </w:p>
          <w:p w:rsidR="008D1D75" w:rsidRPr="008D1D75" w:rsidRDefault="008D1D75" w:rsidP="008D1D75">
            <w:pPr>
              <w:spacing w:after="0"/>
              <w:jc w:val="right"/>
              <w:rPr>
                <w:rFonts w:cstheme="minorHAnsi"/>
                <w:sz w:val="20"/>
                <w:szCs w:val="20"/>
              </w:rPr>
            </w:pPr>
          </w:p>
          <w:p w:rsidR="008D1D75" w:rsidRPr="008D1D75" w:rsidRDefault="008D1D75" w:rsidP="008D1D75">
            <w:pPr>
              <w:spacing w:after="0"/>
              <w:jc w:val="right"/>
              <w:rPr>
                <w:rFonts w:cstheme="minorHAnsi"/>
                <w:sz w:val="20"/>
                <w:szCs w:val="20"/>
              </w:rPr>
            </w:pPr>
          </w:p>
          <w:p w:rsidR="008D1D75" w:rsidRPr="008D1D75" w:rsidRDefault="008D1D75" w:rsidP="008D1D75">
            <w:pPr>
              <w:spacing w:after="0"/>
              <w:jc w:val="right"/>
              <w:rPr>
                <w:rFonts w:cstheme="minorHAnsi"/>
                <w:sz w:val="20"/>
                <w:szCs w:val="20"/>
              </w:rPr>
            </w:pPr>
            <w:r w:rsidRPr="008D1D75">
              <w:rPr>
                <w:rFonts w:cstheme="minorHAnsi"/>
                <w:sz w:val="20"/>
                <w:szCs w:val="20"/>
              </w:rPr>
              <w:t>2117</w:t>
            </w:r>
          </w:p>
          <w:p w:rsidR="008D1D75" w:rsidRPr="008D1D75" w:rsidRDefault="008D1D75" w:rsidP="008D1D75">
            <w:pPr>
              <w:spacing w:after="0"/>
              <w:jc w:val="right"/>
              <w:rPr>
                <w:rFonts w:cstheme="minorHAnsi"/>
                <w:sz w:val="20"/>
                <w:szCs w:val="20"/>
              </w:rPr>
            </w:pPr>
            <w:r w:rsidRPr="008D1D75">
              <w:rPr>
                <w:rFonts w:cstheme="minorHAnsi"/>
                <w:sz w:val="20"/>
                <w:szCs w:val="20"/>
              </w:rPr>
              <w:t>21318</w:t>
            </w:r>
          </w:p>
          <w:p w:rsidR="008D1D75" w:rsidRPr="008D1D75" w:rsidRDefault="008D1D75" w:rsidP="008D1D75">
            <w:pPr>
              <w:spacing w:after="0"/>
              <w:jc w:val="right"/>
              <w:rPr>
                <w:rFonts w:cstheme="minorHAnsi"/>
                <w:sz w:val="20"/>
                <w:szCs w:val="20"/>
              </w:rPr>
            </w:pPr>
            <w:r w:rsidRPr="008D1D75">
              <w:rPr>
                <w:rFonts w:cstheme="minorHAnsi"/>
                <w:sz w:val="20"/>
                <w:szCs w:val="20"/>
              </w:rPr>
              <w:t>2135</w:t>
            </w:r>
          </w:p>
          <w:p w:rsidR="008D1D75" w:rsidRPr="008D1D75" w:rsidRDefault="008D1D75" w:rsidP="008D1D75">
            <w:pPr>
              <w:spacing w:after="0"/>
              <w:jc w:val="right"/>
              <w:rPr>
                <w:rFonts w:cstheme="minorHAnsi"/>
                <w:sz w:val="20"/>
                <w:szCs w:val="20"/>
              </w:rPr>
            </w:pPr>
            <w:r w:rsidRPr="008D1D75">
              <w:rPr>
                <w:rFonts w:cstheme="minorHAnsi"/>
                <w:sz w:val="20"/>
                <w:szCs w:val="20"/>
              </w:rPr>
              <w:t>2152</w:t>
            </w:r>
          </w:p>
          <w:p w:rsidR="008D1D75" w:rsidRPr="008D1D75" w:rsidRDefault="008D1D75" w:rsidP="008D1D75">
            <w:pPr>
              <w:spacing w:after="0"/>
              <w:jc w:val="right"/>
              <w:rPr>
                <w:rFonts w:cstheme="minorHAnsi"/>
                <w:sz w:val="20"/>
                <w:szCs w:val="20"/>
              </w:rPr>
            </w:pPr>
            <w:r w:rsidRPr="008D1D75">
              <w:rPr>
                <w:rFonts w:cstheme="minorHAnsi"/>
                <w:sz w:val="20"/>
                <w:szCs w:val="20"/>
              </w:rPr>
              <w:t>2188</w:t>
            </w:r>
          </w:p>
          <w:p w:rsidR="008D1D75" w:rsidRPr="008D1D75" w:rsidRDefault="008D1D75" w:rsidP="008D1D75">
            <w:pPr>
              <w:spacing w:after="0"/>
              <w:jc w:val="right"/>
              <w:rPr>
                <w:rFonts w:cstheme="minorHAnsi"/>
                <w:sz w:val="20"/>
                <w:szCs w:val="20"/>
              </w:rPr>
            </w:pPr>
          </w:p>
          <w:p w:rsidR="008D1D75" w:rsidRPr="008D1D75" w:rsidRDefault="008D1D75" w:rsidP="008D1D75">
            <w:pPr>
              <w:spacing w:after="0"/>
              <w:jc w:val="right"/>
              <w:rPr>
                <w:rFonts w:cstheme="minorHAnsi"/>
                <w:b/>
                <w:sz w:val="20"/>
                <w:szCs w:val="20"/>
              </w:rPr>
            </w:pPr>
            <w:r w:rsidRPr="008D1D75">
              <w:rPr>
                <w:rFonts w:cstheme="minorHAnsi"/>
                <w:b/>
                <w:sz w:val="20"/>
                <w:szCs w:val="20"/>
              </w:rPr>
              <w:t>45811</w:t>
            </w:r>
          </w:p>
          <w:p w:rsidR="008D1D75" w:rsidRPr="008D1D75" w:rsidRDefault="008D1D75" w:rsidP="008D1D75">
            <w:pPr>
              <w:spacing w:after="0"/>
              <w:jc w:val="both"/>
              <w:rPr>
                <w:rFonts w:cstheme="minorHAnsi"/>
                <w:sz w:val="20"/>
                <w:szCs w:val="20"/>
              </w:rPr>
            </w:pPr>
          </w:p>
        </w:tc>
        <w:tc>
          <w:tcPr>
            <w:tcW w:w="1981" w:type="dxa"/>
            <w:tcBorders>
              <w:top w:val="single" w:sz="4" w:space="0" w:color="auto"/>
              <w:left w:val="single" w:sz="4" w:space="0" w:color="auto"/>
              <w:bottom w:val="single" w:sz="4" w:space="0" w:color="auto"/>
              <w:right w:val="single" w:sz="4" w:space="0" w:color="auto"/>
            </w:tcBorders>
          </w:tcPr>
          <w:p w:rsidR="008D1D75" w:rsidRPr="008D1D75" w:rsidRDefault="008D1D75" w:rsidP="008D1D75">
            <w:pPr>
              <w:spacing w:after="0"/>
              <w:jc w:val="right"/>
              <w:rPr>
                <w:rFonts w:cstheme="minorHAnsi"/>
                <w:b/>
                <w:sz w:val="20"/>
                <w:szCs w:val="20"/>
              </w:rPr>
            </w:pPr>
            <w:r w:rsidRPr="008D1D75">
              <w:rPr>
                <w:rFonts w:cstheme="minorHAnsi"/>
                <w:b/>
                <w:sz w:val="20"/>
                <w:szCs w:val="20"/>
              </w:rPr>
              <w:t>4 250.00</w:t>
            </w:r>
          </w:p>
          <w:p w:rsidR="008D1D75" w:rsidRPr="008D1D75" w:rsidRDefault="008D1D75" w:rsidP="008D1D75">
            <w:pPr>
              <w:spacing w:after="0"/>
              <w:jc w:val="right"/>
              <w:rPr>
                <w:rFonts w:cstheme="minorHAnsi"/>
                <w:sz w:val="20"/>
                <w:szCs w:val="20"/>
              </w:rPr>
            </w:pPr>
            <w:r w:rsidRPr="008D1D75">
              <w:rPr>
                <w:rFonts w:cstheme="minorHAnsi"/>
                <w:sz w:val="20"/>
                <w:szCs w:val="20"/>
              </w:rPr>
              <w:t>4 250.00</w:t>
            </w:r>
          </w:p>
          <w:p w:rsidR="008D1D75" w:rsidRPr="008D1D75" w:rsidRDefault="008D1D75" w:rsidP="008D1D75">
            <w:pPr>
              <w:spacing w:after="0"/>
              <w:jc w:val="right"/>
              <w:rPr>
                <w:rFonts w:cstheme="minorHAnsi"/>
                <w:sz w:val="20"/>
                <w:szCs w:val="20"/>
              </w:rPr>
            </w:pPr>
          </w:p>
          <w:p w:rsidR="008D1D75" w:rsidRPr="008D1D75" w:rsidRDefault="008D1D75" w:rsidP="008D1D75">
            <w:pPr>
              <w:spacing w:after="0"/>
              <w:jc w:val="right"/>
              <w:rPr>
                <w:rFonts w:cstheme="minorHAnsi"/>
                <w:b/>
                <w:sz w:val="20"/>
                <w:szCs w:val="20"/>
              </w:rPr>
            </w:pPr>
            <w:r w:rsidRPr="008D1D75">
              <w:rPr>
                <w:rFonts w:cstheme="minorHAnsi"/>
                <w:b/>
                <w:sz w:val="20"/>
                <w:szCs w:val="20"/>
              </w:rPr>
              <w:t>25 481.24</w:t>
            </w:r>
          </w:p>
          <w:p w:rsidR="008D1D75" w:rsidRPr="008D1D75" w:rsidRDefault="008D1D75" w:rsidP="008D1D75">
            <w:pPr>
              <w:spacing w:after="0"/>
              <w:jc w:val="right"/>
              <w:rPr>
                <w:rFonts w:cstheme="minorHAnsi"/>
                <w:sz w:val="20"/>
                <w:szCs w:val="20"/>
              </w:rPr>
            </w:pPr>
            <w:r w:rsidRPr="008D1D75">
              <w:rPr>
                <w:rFonts w:cstheme="minorHAnsi"/>
                <w:sz w:val="20"/>
                <w:szCs w:val="20"/>
              </w:rPr>
              <w:t xml:space="preserve">   2 000.00</w:t>
            </w:r>
          </w:p>
          <w:p w:rsidR="008D1D75" w:rsidRPr="008D1D75" w:rsidRDefault="008D1D75" w:rsidP="008D1D75">
            <w:pPr>
              <w:spacing w:after="0"/>
              <w:jc w:val="right"/>
              <w:rPr>
                <w:rFonts w:cstheme="minorHAnsi"/>
                <w:sz w:val="20"/>
                <w:szCs w:val="20"/>
              </w:rPr>
            </w:pPr>
            <w:r w:rsidRPr="008D1D75">
              <w:rPr>
                <w:rFonts w:cstheme="minorHAnsi"/>
                <w:sz w:val="20"/>
                <w:szCs w:val="20"/>
              </w:rPr>
              <w:t xml:space="preserve">  9 000.00</w:t>
            </w:r>
          </w:p>
          <w:p w:rsidR="008D1D75" w:rsidRPr="008D1D75" w:rsidRDefault="008D1D75" w:rsidP="008D1D75">
            <w:pPr>
              <w:spacing w:after="0"/>
              <w:jc w:val="right"/>
              <w:rPr>
                <w:rFonts w:cstheme="minorHAnsi"/>
                <w:sz w:val="20"/>
                <w:szCs w:val="20"/>
              </w:rPr>
            </w:pPr>
            <w:r w:rsidRPr="008D1D75">
              <w:rPr>
                <w:rFonts w:cstheme="minorHAnsi"/>
                <w:sz w:val="20"/>
                <w:szCs w:val="20"/>
              </w:rPr>
              <w:t xml:space="preserve">   8 000.00</w:t>
            </w:r>
          </w:p>
          <w:p w:rsidR="008D1D75" w:rsidRPr="008D1D75" w:rsidRDefault="008D1D75" w:rsidP="008D1D75">
            <w:pPr>
              <w:spacing w:after="0"/>
              <w:jc w:val="right"/>
              <w:rPr>
                <w:rFonts w:cstheme="minorHAnsi"/>
                <w:sz w:val="20"/>
                <w:szCs w:val="20"/>
              </w:rPr>
            </w:pPr>
            <w:r w:rsidRPr="008D1D75">
              <w:rPr>
                <w:rFonts w:cstheme="minorHAnsi"/>
                <w:sz w:val="20"/>
                <w:szCs w:val="20"/>
              </w:rPr>
              <w:t xml:space="preserve">   5 481.24</w:t>
            </w:r>
          </w:p>
          <w:p w:rsidR="008D1D75" w:rsidRPr="008D1D75" w:rsidRDefault="008D1D75" w:rsidP="008D1D75">
            <w:pPr>
              <w:spacing w:after="0"/>
              <w:jc w:val="right"/>
              <w:rPr>
                <w:rFonts w:cstheme="minorHAnsi"/>
                <w:sz w:val="20"/>
                <w:szCs w:val="20"/>
              </w:rPr>
            </w:pPr>
            <w:r w:rsidRPr="008D1D75">
              <w:rPr>
                <w:rFonts w:cstheme="minorHAnsi"/>
                <w:sz w:val="20"/>
                <w:szCs w:val="20"/>
              </w:rPr>
              <w:t>1 000.00</w:t>
            </w:r>
          </w:p>
          <w:p w:rsidR="008D1D75" w:rsidRPr="008D1D75" w:rsidRDefault="008D1D75" w:rsidP="008D1D75">
            <w:pPr>
              <w:spacing w:after="0"/>
              <w:jc w:val="right"/>
              <w:rPr>
                <w:rFonts w:cstheme="minorHAnsi"/>
                <w:sz w:val="20"/>
                <w:szCs w:val="20"/>
              </w:rPr>
            </w:pPr>
          </w:p>
          <w:p w:rsidR="008D1D75" w:rsidRPr="008D1D75" w:rsidRDefault="008D1D75" w:rsidP="008D1D75">
            <w:pPr>
              <w:spacing w:after="0"/>
              <w:jc w:val="right"/>
              <w:rPr>
                <w:rFonts w:cstheme="minorHAnsi"/>
                <w:b/>
                <w:sz w:val="20"/>
                <w:szCs w:val="20"/>
              </w:rPr>
            </w:pPr>
            <w:r w:rsidRPr="008D1D75">
              <w:rPr>
                <w:rFonts w:cstheme="minorHAnsi"/>
                <w:b/>
                <w:sz w:val="20"/>
                <w:szCs w:val="20"/>
              </w:rPr>
              <w:t xml:space="preserve"> 40 000.00</w:t>
            </w:r>
          </w:p>
          <w:p w:rsidR="008D1D75" w:rsidRPr="008D1D75" w:rsidRDefault="008D1D75" w:rsidP="008D1D75">
            <w:pPr>
              <w:spacing w:after="0"/>
              <w:jc w:val="right"/>
              <w:rPr>
                <w:rFonts w:cstheme="minorHAnsi"/>
                <w:sz w:val="20"/>
                <w:szCs w:val="20"/>
              </w:rPr>
            </w:pPr>
          </w:p>
        </w:tc>
      </w:tr>
      <w:tr w:rsidR="008D1D75" w:rsidTr="008D1D75">
        <w:tc>
          <w:tcPr>
            <w:tcW w:w="6345" w:type="dxa"/>
            <w:tcBorders>
              <w:top w:val="single" w:sz="4" w:space="0" w:color="auto"/>
              <w:left w:val="single" w:sz="4" w:space="0" w:color="auto"/>
              <w:bottom w:val="single" w:sz="4" w:space="0" w:color="auto"/>
              <w:right w:val="single" w:sz="4" w:space="0" w:color="auto"/>
            </w:tcBorders>
          </w:tcPr>
          <w:p w:rsidR="008D1D75" w:rsidRDefault="008D1D75">
            <w:pPr>
              <w:jc w:val="both"/>
              <w:rPr>
                <w:rFonts w:ascii="Comic Sans MS" w:hAnsi="Comic Sans MS"/>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8D1D75" w:rsidRDefault="008D1D75">
            <w:pPr>
              <w:jc w:val="both"/>
              <w:rPr>
                <w:rFonts w:ascii="Comic Sans MS" w:hAnsi="Comic Sans MS"/>
                <w:sz w:val="20"/>
                <w:szCs w:val="20"/>
              </w:rPr>
            </w:pPr>
            <w:r>
              <w:rPr>
                <w:rFonts w:ascii="Comic Sans MS" w:hAnsi="Comic Sans MS"/>
                <w:sz w:val="20"/>
                <w:szCs w:val="20"/>
              </w:rPr>
              <w:t>TOTAL</w:t>
            </w:r>
          </w:p>
        </w:tc>
        <w:tc>
          <w:tcPr>
            <w:tcW w:w="1981" w:type="dxa"/>
            <w:tcBorders>
              <w:top w:val="single" w:sz="4" w:space="0" w:color="auto"/>
              <w:left w:val="single" w:sz="4" w:space="0" w:color="auto"/>
              <w:bottom w:val="single" w:sz="4" w:space="0" w:color="auto"/>
              <w:right w:val="single" w:sz="4" w:space="0" w:color="auto"/>
            </w:tcBorders>
            <w:hideMark/>
          </w:tcPr>
          <w:p w:rsidR="008D1D75" w:rsidRDefault="008D1D75">
            <w:pPr>
              <w:jc w:val="right"/>
              <w:rPr>
                <w:rFonts w:ascii="Comic Sans MS" w:hAnsi="Comic Sans MS"/>
                <w:sz w:val="20"/>
                <w:szCs w:val="20"/>
              </w:rPr>
            </w:pPr>
            <w:r>
              <w:rPr>
                <w:rFonts w:ascii="Comic Sans MS" w:hAnsi="Comic Sans MS"/>
                <w:sz w:val="20"/>
                <w:szCs w:val="20"/>
              </w:rPr>
              <w:t>69 731.24</w:t>
            </w:r>
          </w:p>
        </w:tc>
      </w:tr>
    </w:tbl>
    <w:p w:rsidR="008D1D75" w:rsidRPr="008D1D75" w:rsidRDefault="008D1D75" w:rsidP="008D1D75">
      <w:pPr>
        <w:jc w:val="center"/>
        <w:rPr>
          <w:rFonts w:cstheme="minorHAnsi"/>
          <w:b/>
          <w:i/>
        </w:rPr>
      </w:pPr>
      <w:r w:rsidRPr="008D1D75">
        <w:rPr>
          <w:rFonts w:cstheme="minorHAnsi"/>
          <w:b/>
          <w:i/>
        </w:rPr>
        <w:t>Cette présente délibération annule et remplace la délibération n° 44-2019 du 13 décembre 2019</w:t>
      </w:r>
    </w:p>
    <w:p w:rsidR="00433B4A" w:rsidRPr="006A16F1" w:rsidRDefault="00433B4A" w:rsidP="00433B4A">
      <w:pPr>
        <w:jc w:val="both"/>
        <w:rPr>
          <w:rFonts w:ascii="Calibri" w:hAnsi="Calibri" w:cs="Calibri"/>
        </w:rPr>
      </w:pPr>
      <w:r w:rsidRPr="006A16F1">
        <w:rPr>
          <w:rFonts w:ascii="Calibri" w:hAnsi="Calibri" w:cs="Calibri"/>
        </w:rPr>
        <w:t xml:space="preserve"> </w:t>
      </w:r>
    </w:p>
    <w:p w:rsidR="00433B4A" w:rsidRPr="0006232A" w:rsidRDefault="00433B4A" w:rsidP="00433B4A">
      <w:pPr>
        <w:spacing w:after="0"/>
        <w:rPr>
          <w:rFonts w:cstheme="minorHAnsi"/>
          <w:b/>
          <w:sz w:val="20"/>
          <w:szCs w:val="20"/>
        </w:rPr>
      </w:pPr>
    </w:p>
    <w:p w:rsidR="001A3916" w:rsidRDefault="001A3916" w:rsidP="00E631CF">
      <w:pPr>
        <w:pStyle w:val="Paragraphedeliste"/>
        <w:spacing w:after="0"/>
        <w:ind w:left="360"/>
        <w:rPr>
          <w:rFonts w:cstheme="minorHAnsi"/>
          <w:b/>
        </w:rPr>
      </w:pPr>
    </w:p>
    <w:sectPr w:rsidR="001A3916" w:rsidSect="004950B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0E" w:rsidRDefault="00E91A0E" w:rsidP="00C43BF0">
      <w:pPr>
        <w:spacing w:after="0" w:line="240" w:lineRule="auto"/>
      </w:pPr>
      <w:r>
        <w:separator/>
      </w:r>
    </w:p>
  </w:endnote>
  <w:endnote w:type="continuationSeparator" w:id="0">
    <w:p w:rsidR="00E91A0E" w:rsidRDefault="00E91A0E" w:rsidP="00C4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Frutiger-Light">
    <w:altName w:val="Times New Roman"/>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0E" w:rsidRDefault="00E91A0E" w:rsidP="00C43BF0">
      <w:pPr>
        <w:spacing w:after="0" w:line="240" w:lineRule="auto"/>
      </w:pPr>
      <w:r>
        <w:separator/>
      </w:r>
    </w:p>
  </w:footnote>
  <w:footnote w:type="continuationSeparator" w:id="0">
    <w:p w:rsidR="00E91A0E" w:rsidRDefault="00E91A0E" w:rsidP="00C43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pt;height:174pt" o:bullet="t">
        <v:imagedata r:id="rId1" o:title="clip_image001"/>
      </v:shape>
    </w:pict>
  </w:numPicBullet>
  <w:abstractNum w:abstractNumId="0">
    <w:nsid w:val="00000001"/>
    <w:multiLevelType w:val="multilevel"/>
    <w:tmpl w:val="00000001"/>
    <w:lvl w:ilvl="0">
      <w:start w:val="1"/>
      <w:numFmt w:val="bullet"/>
      <w:lvlText w:val="·"/>
      <w:lvlJc w:val="left"/>
      <w:pPr>
        <w:tabs>
          <w:tab w:val="num" w:pos="0"/>
        </w:tabs>
        <w:ind w:left="0" w:firstLine="0"/>
      </w:pPr>
      <w:rPr>
        <w:rFonts w:ascii="Times" w:hAnsi="Times"/>
        <w:color w:val="000000"/>
        <w:position w:val="0"/>
        <w:sz w:val="24"/>
        <w:vertAlign w:val="baseline"/>
      </w:rPr>
    </w:lvl>
    <w:lvl w:ilvl="1">
      <w:start w:val="1"/>
      <w:numFmt w:val="bullet"/>
      <w:lvlText w:val="o"/>
      <w:lvlJc w:val="left"/>
      <w:pPr>
        <w:tabs>
          <w:tab w:val="num" w:pos="0"/>
        </w:tabs>
        <w:ind w:left="0" w:firstLine="0"/>
      </w:pPr>
      <w:rPr>
        <w:rFonts w:ascii="Courier New" w:hAnsi="Courier New"/>
        <w:color w:val="000000"/>
        <w:position w:val="0"/>
        <w:sz w:val="24"/>
        <w:vertAlign w:val="baseline"/>
      </w:rPr>
    </w:lvl>
    <w:lvl w:ilvl="2">
      <w:start w:val="1"/>
      <w:numFmt w:val="bullet"/>
      <w:lvlText w:val=""/>
      <w:lvlJc w:val="left"/>
      <w:pPr>
        <w:tabs>
          <w:tab w:val="num" w:pos="0"/>
        </w:tabs>
        <w:ind w:left="0" w:firstLine="0"/>
      </w:pPr>
      <w:rPr>
        <w:rFonts w:ascii="Wingdings" w:hAnsi="Wingdings"/>
        <w:color w:val="000000"/>
        <w:position w:val="0"/>
        <w:sz w:val="24"/>
        <w:vertAlign w:val="baseline"/>
      </w:rPr>
    </w:lvl>
    <w:lvl w:ilvl="3">
      <w:start w:val="1"/>
      <w:numFmt w:val="bullet"/>
      <w:lvlText w:val="·"/>
      <w:lvlJc w:val="left"/>
      <w:pPr>
        <w:tabs>
          <w:tab w:val="num" w:pos="0"/>
        </w:tabs>
        <w:ind w:left="0" w:firstLine="0"/>
      </w:pPr>
      <w:rPr>
        <w:rFonts w:ascii="Times" w:hAnsi="Times"/>
        <w:color w:val="000000"/>
        <w:position w:val="0"/>
        <w:sz w:val="24"/>
        <w:vertAlign w:val="baseline"/>
      </w:rPr>
    </w:lvl>
    <w:lvl w:ilvl="4">
      <w:start w:val="1"/>
      <w:numFmt w:val="bullet"/>
      <w:lvlText w:val="o"/>
      <w:lvlJc w:val="left"/>
      <w:pPr>
        <w:tabs>
          <w:tab w:val="num" w:pos="0"/>
        </w:tabs>
        <w:ind w:left="0" w:firstLine="0"/>
      </w:pPr>
      <w:rPr>
        <w:rFonts w:ascii="Courier New" w:hAnsi="Courier New"/>
        <w:color w:val="000000"/>
        <w:position w:val="0"/>
        <w:sz w:val="24"/>
        <w:vertAlign w:val="baseline"/>
      </w:rPr>
    </w:lvl>
    <w:lvl w:ilvl="5">
      <w:start w:val="1"/>
      <w:numFmt w:val="bullet"/>
      <w:lvlText w:val=""/>
      <w:lvlJc w:val="left"/>
      <w:pPr>
        <w:tabs>
          <w:tab w:val="num" w:pos="0"/>
        </w:tabs>
        <w:ind w:left="0" w:firstLine="0"/>
      </w:pPr>
      <w:rPr>
        <w:rFonts w:ascii="Wingdings" w:hAnsi="Wingdings"/>
        <w:color w:val="000000"/>
        <w:position w:val="0"/>
        <w:sz w:val="24"/>
        <w:vertAlign w:val="baseline"/>
      </w:rPr>
    </w:lvl>
    <w:lvl w:ilvl="6">
      <w:start w:val="1"/>
      <w:numFmt w:val="bullet"/>
      <w:lvlText w:val="·"/>
      <w:lvlJc w:val="left"/>
      <w:pPr>
        <w:tabs>
          <w:tab w:val="num" w:pos="0"/>
        </w:tabs>
        <w:ind w:left="0" w:firstLine="0"/>
      </w:pPr>
      <w:rPr>
        <w:rFonts w:ascii="Times" w:hAnsi="Times"/>
        <w:color w:val="000000"/>
        <w:position w:val="0"/>
        <w:sz w:val="24"/>
        <w:vertAlign w:val="baseline"/>
      </w:rPr>
    </w:lvl>
    <w:lvl w:ilvl="7">
      <w:start w:val="1"/>
      <w:numFmt w:val="bullet"/>
      <w:lvlText w:val="o"/>
      <w:lvlJc w:val="left"/>
      <w:pPr>
        <w:tabs>
          <w:tab w:val="num" w:pos="0"/>
        </w:tabs>
        <w:ind w:left="0" w:firstLine="0"/>
      </w:pPr>
      <w:rPr>
        <w:rFonts w:ascii="Courier New" w:hAnsi="Courier New"/>
        <w:color w:val="000000"/>
        <w:position w:val="0"/>
        <w:sz w:val="24"/>
        <w:vertAlign w:val="baseline"/>
      </w:rPr>
    </w:lvl>
    <w:lvl w:ilvl="8">
      <w:start w:val="1"/>
      <w:numFmt w:val="bullet"/>
      <w:lvlText w:val=""/>
      <w:lvlJc w:val="left"/>
      <w:pPr>
        <w:tabs>
          <w:tab w:val="num" w:pos="0"/>
        </w:tabs>
        <w:ind w:left="0" w:firstLine="0"/>
      </w:pPr>
      <w:rPr>
        <w:rFonts w:ascii="Wingdings" w:hAnsi="Wingdings"/>
        <w:color w:val="000000"/>
        <w:position w:val="0"/>
        <w:sz w:val="24"/>
        <w:vertAlign w:val="baseline"/>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b/>
        <w:i w:val="0"/>
        <w:sz w:val="22"/>
        <w:szCs w:val="22"/>
      </w:rPr>
    </w:lvl>
    <w:lvl w:ilvl="1">
      <w:start w:val="1"/>
      <w:numFmt w:val="bullet"/>
      <w:lvlText w:val=""/>
      <w:lvlJc w:val="left"/>
      <w:pPr>
        <w:tabs>
          <w:tab w:val="num" w:pos="1080"/>
        </w:tabs>
        <w:ind w:left="1080" w:hanging="360"/>
      </w:pPr>
      <w:rPr>
        <w:rFonts w:ascii="Wingdings" w:hAnsi="Wingdings"/>
        <w:b/>
        <w:i w:val="0"/>
        <w:sz w:val="22"/>
        <w:szCs w:val="22"/>
      </w:rPr>
    </w:lvl>
    <w:lvl w:ilvl="2">
      <w:start w:val="1"/>
      <w:numFmt w:val="bullet"/>
      <w:lvlText w:val=""/>
      <w:lvlJc w:val="left"/>
      <w:pPr>
        <w:tabs>
          <w:tab w:val="num" w:pos="1440"/>
        </w:tabs>
        <w:ind w:left="1440" w:hanging="360"/>
      </w:pPr>
      <w:rPr>
        <w:rFonts w:ascii="Wingdings" w:hAnsi="Wingdings"/>
        <w:b/>
        <w:i w:val="0"/>
        <w:sz w:val="22"/>
        <w:szCs w:val="22"/>
      </w:rPr>
    </w:lvl>
    <w:lvl w:ilvl="3">
      <w:start w:val="1"/>
      <w:numFmt w:val="bullet"/>
      <w:lvlText w:val=""/>
      <w:lvlJc w:val="left"/>
      <w:pPr>
        <w:tabs>
          <w:tab w:val="num" w:pos="1800"/>
        </w:tabs>
        <w:ind w:left="1800" w:hanging="360"/>
      </w:pPr>
      <w:rPr>
        <w:rFonts w:ascii="Wingdings" w:hAnsi="Wingdings"/>
        <w:b/>
        <w:i w:val="0"/>
        <w:sz w:val="22"/>
        <w:szCs w:val="22"/>
      </w:rPr>
    </w:lvl>
    <w:lvl w:ilvl="4">
      <w:start w:val="1"/>
      <w:numFmt w:val="bullet"/>
      <w:lvlText w:val=""/>
      <w:lvlJc w:val="left"/>
      <w:pPr>
        <w:tabs>
          <w:tab w:val="num" w:pos="2160"/>
        </w:tabs>
        <w:ind w:left="2160" w:hanging="360"/>
      </w:pPr>
      <w:rPr>
        <w:rFonts w:ascii="Wingdings" w:hAnsi="Wingdings"/>
        <w:b/>
        <w:i w:val="0"/>
        <w:sz w:val="22"/>
        <w:szCs w:val="22"/>
      </w:rPr>
    </w:lvl>
    <w:lvl w:ilvl="5">
      <w:start w:val="1"/>
      <w:numFmt w:val="bullet"/>
      <w:lvlText w:val=""/>
      <w:lvlJc w:val="left"/>
      <w:pPr>
        <w:tabs>
          <w:tab w:val="num" w:pos="2520"/>
        </w:tabs>
        <w:ind w:left="2520" w:hanging="360"/>
      </w:pPr>
      <w:rPr>
        <w:rFonts w:ascii="Wingdings" w:hAnsi="Wingdings"/>
        <w:b/>
        <w:i w:val="0"/>
        <w:sz w:val="22"/>
        <w:szCs w:val="22"/>
      </w:rPr>
    </w:lvl>
    <w:lvl w:ilvl="6">
      <w:start w:val="1"/>
      <w:numFmt w:val="bullet"/>
      <w:lvlText w:val=""/>
      <w:lvlJc w:val="left"/>
      <w:pPr>
        <w:tabs>
          <w:tab w:val="num" w:pos="2880"/>
        </w:tabs>
        <w:ind w:left="2880" w:hanging="360"/>
      </w:pPr>
      <w:rPr>
        <w:rFonts w:ascii="Wingdings" w:hAnsi="Wingdings"/>
        <w:b/>
        <w:i w:val="0"/>
        <w:sz w:val="22"/>
        <w:szCs w:val="22"/>
      </w:rPr>
    </w:lvl>
    <w:lvl w:ilvl="7">
      <w:start w:val="1"/>
      <w:numFmt w:val="bullet"/>
      <w:lvlText w:val=""/>
      <w:lvlJc w:val="left"/>
      <w:pPr>
        <w:tabs>
          <w:tab w:val="num" w:pos="3240"/>
        </w:tabs>
        <w:ind w:left="3240" w:hanging="360"/>
      </w:pPr>
      <w:rPr>
        <w:rFonts w:ascii="Wingdings" w:hAnsi="Wingdings"/>
        <w:b/>
        <w:i w:val="0"/>
        <w:sz w:val="22"/>
        <w:szCs w:val="22"/>
      </w:rPr>
    </w:lvl>
    <w:lvl w:ilvl="8">
      <w:start w:val="1"/>
      <w:numFmt w:val="bullet"/>
      <w:lvlText w:val=""/>
      <w:lvlJc w:val="left"/>
      <w:pPr>
        <w:tabs>
          <w:tab w:val="num" w:pos="3600"/>
        </w:tabs>
        <w:ind w:left="3600" w:hanging="360"/>
      </w:pPr>
      <w:rPr>
        <w:rFonts w:ascii="Wingdings" w:hAnsi="Wingdings"/>
        <w:b/>
        <w:i w:val="0"/>
        <w:sz w:val="22"/>
        <w:szCs w:val="22"/>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nsid w:val="01511D92"/>
    <w:multiLevelType w:val="hybridMultilevel"/>
    <w:tmpl w:val="82185C06"/>
    <w:lvl w:ilvl="0" w:tplc="94B8DF6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04BB375E"/>
    <w:multiLevelType w:val="hybridMultilevel"/>
    <w:tmpl w:val="5DFCF1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51A75D4"/>
    <w:multiLevelType w:val="hybridMultilevel"/>
    <w:tmpl w:val="D92630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711171"/>
    <w:multiLevelType w:val="multilevel"/>
    <w:tmpl w:val="CC3A4A8C"/>
    <w:lvl w:ilvl="0">
      <w:start w:val="1"/>
      <w:numFmt w:val="decimal"/>
      <w:lvlText w:val="%1."/>
      <w:lvlJc w:val="left"/>
      <w:pPr>
        <w:tabs>
          <w:tab w:val="num" w:pos="360"/>
        </w:tabs>
        <w:ind w:left="360" w:hanging="360"/>
      </w:pPr>
      <w:rPr>
        <w:rFonts w:hint="default"/>
        <w:sz w:val="32"/>
        <w:szCs w:val="32"/>
      </w:rPr>
    </w:lvl>
    <w:lvl w:ilvl="1">
      <w:start w:val="1"/>
      <w:numFmt w:val="decimal"/>
      <w:isLgl/>
      <w:lvlText w:val="%1.%2"/>
      <w:lvlJc w:val="left"/>
      <w:pPr>
        <w:tabs>
          <w:tab w:val="num" w:pos="405"/>
        </w:tabs>
        <w:ind w:left="405" w:hanging="4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7">
    <w:nsid w:val="0E6B5868"/>
    <w:multiLevelType w:val="hybridMultilevel"/>
    <w:tmpl w:val="952E6A8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A257AE"/>
    <w:multiLevelType w:val="hybridMultilevel"/>
    <w:tmpl w:val="EFE249EE"/>
    <w:lvl w:ilvl="0" w:tplc="94B8DF6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CB433F"/>
    <w:multiLevelType w:val="hybridMultilevel"/>
    <w:tmpl w:val="F380F9A4"/>
    <w:styleLink w:val="Liste21"/>
    <w:lvl w:ilvl="0" w:tplc="BEC2C2C6">
      <w:start w:val="1"/>
      <w:numFmt w:val="bullet"/>
      <w:lvlText w:val=""/>
      <w:lvlJc w:val="left"/>
      <w:pPr>
        <w:ind w:left="72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BE600C14">
      <w:start w:val="1"/>
      <w:numFmt w:val="bullet"/>
      <w:lvlText w:val=""/>
      <w:lvlJc w:val="left"/>
      <w:pPr>
        <w:tabs>
          <w:tab w:val="left" w:pos="720"/>
        </w:tabs>
        <w:ind w:left="108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768802E">
      <w:start w:val="1"/>
      <w:numFmt w:val="bullet"/>
      <w:lvlText w:val=""/>
      <w:lvlJc w:val="left"/>
      <w:pPr>
        <w:tabs>
          <w:tab w:val="left" w:pos="720"/>
        </w:tabs>
        <w:ind w:left="180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CD667F2C">
      <w:start w:val="1"/>
      <w:numFmt w:val="bullet"/>
      <w:lvlText w:val=""/>
      <w:lvlJc w:val="left"/>
      <w:pPr>
        <w:tabs>
          <w:tab w:val="left" w:pos="720"/>
        </w:tabs>
        <w:ind w:left="252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217C0B20">
      <w:start w:val="1"/>
      <w:numFmt w:val="bullet"/>
      <w:lvlText w:val=""/>
      <w:lvlJc w:val="left"/>
      <w:pPr>
        <w:tabs>
          <w:tab w:val="left" w:pos="720"/>
        </w:tabs>
        <w:ind w:left="324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F52F8C4">
      <w:start w:val="1"/>
      <w:numFmt w:val="bullet"/>
      <w:lvlText w:val=""/>
      <w:lvlJc w:val="left"/>
      <w:pPr>
        <w:tabs>
          <w:tab w:val="left" w:pos="720"/>
        </w:tabs>
        <w:ind w:left="396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F7270AE">
      <w:start w:val="1"/>
      <w:numFmt w:val="bullet"/>
      <w:lvlText w:val=""/>
      <w:lvlJc w:val="left"/>
      <w:pPr>
        <w:tabs>
          <w:tab w:val="left" w:pos="720"/>
        </w:tabs>
        <w:ind w:left="468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2F006CD8">
      <w:start w:val="1"/>
      <w:numFmt w:val="bullet"/>
      <w:lvlText w:val=""/>
      <w:lvlJc w:val="left"/>
      <w:pPr>
        <w:tabs>
          <w:tab w:val="left" w:pos="720"/>
        </w:tabs>
        <w:ind w:left="540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B8248E2">
      <w:start w:val="1"/>
      <w:numFmt w:val="bullet"/>
      <w:lvlText w:val=""/>
      <w:lvlJc w:val="left"/>
      <w:pPr>
        <w:tabs>
          <w:tab w:val="left" w:pos="720"/>
        </w:tabs>
        <w:ind w:left="612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0">
    <w:nsid w:val="18A402A3"/>
    <w:multiLevelType w:val="hybridMultilevel"/>
    <w:tmpl w:val="C79A0F3A"/>
    <w:styleLink w:val="Style1import"/>
    <w:lvl w:ilvl="0" w:tplc="69184C24">
      <w:start w:val="1"/>
      <w:numFmt w:val="bullet"/>
      <w:lvlText w:val="๏"/>
      <w:lvlJc w:val="left"/>
      <w:pPr>
        <w:ind w:left="715"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2063D1E">
      <w:start w:val="1"/>
      <w:numFmt w:val="bullet"/>
      <w:lvlText w:val="๏"/>
      <w:lvlJc w:val="left"/>
      <w:pPr>
        <w:ind w:left="115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24A814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C7259A0">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2E8A56C">
      <w:start w:val="1"/>
      <w:numFmt w:val="bullet"/>
      <w:lvlText w:val="๏"/>
      <w:lvlJc w:val="left"/>
      <w:pPr>
        <w:ind w:left="331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830F92E">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402C39C">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03A78D4">
      <w:start w:val="1"/>
      <w:numFmt w:val="bullet"/>
      <w:lvlText w:val="๏"/>
      <w:lvlJc w:val="left"/>
      <w:pPr>
        <w:ind w:left="547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C4EC366">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nsid w:val="1F9A0ED5"/>
    <w:multiLevelType w:val="multilevel"/>
    <w:tmpl w:val="A7421EA2"/>
    <w:styleLink w:val="WW8Num91"/>
    <w:lvl w:ilvl="0">
      <w:numFmt w:val="bullet"/>
      <w:lvlText w:val=""/>
      <w:lvlJc w:val="left"/>
      <w:pPr>
        <w:ind w:left="1080" w:hanging="360"/>
      </w:pPr>
      <w:rPr>
        <w:rFonts w:ascii="Symbol" w:hAnsi="Symbol"/>
      </w:rPr>
    </w:lvl>
    <w:lvl w:ilvl="1">
      <w:start w:val="1"/>
      <w:numFmt w:val="decimal"/>
      <w:lvlText w:val="%2."/>
      <w:lvlJc w:val="left"/>
      <w:pPr>
        <w:ind w:left="1080" w:hanging="360"/>
      </w:p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Wingdings" w:hAnsi="Wingdings" w:hint="default"/>
        <w:sz w:val="18"/>
        <w:szCs w:val="18"/>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22FF3A48"/>
    <w:multiLevelType w:val="hybridMultilevel"/>
    <w:tmpl w:val="5A62E00C"/>
    <w:lvl w:ilvl="0" w:tplc="040C0001">
      <w:start w:val="1"/>
      <w:numFmt w:val="bullet"/>
      <w:lvlText w:val=""/>
      <w:lvlJc w:val="left"/>
      <w:pPr>
        <w:tabs>
          <w:tab w:val="num" w:pos="1800"/>
        </w:tabs>
        <w:ind w:left="1800" w:hanging="360"/>
      </w:pPr>
      <w:rPr>
        <w:rFonts w:ascii="Symbol" w:hAnsi="Symbol" w:hint="default"/>
      </w:rPr>
    </w:lvl>
    <w:lvl w:ilvl="1" w:tplc="9976EE32">
      <w:start w:val="1"/>
      <w:numFmt w:val="bullet"/>
      <w:lvlText w:val=""/>
      <w:lvlJc w:val="left"/>
      <w:pPr>
        <w:tabs>
          <w:tab w:val="num" w:pos="2673"/>
        </w:tabs>
        <w:ind w:left="2273" w:hanging="113"/>
      </w:pPr>
      <w:rPr>
        <w:rFonts w:ascii="Symbol" w:hAnsi="Symbol"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3">
    <w:nsid w:val="32911F97"/>
    <w:multiLevelType w:val="hybridMultilevel"/>
    <w:tmpl w:val="C00AF5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2F939A0"/>
    <w:multiLevelType w:val="hybridMultilevel"/>
    <w:tmpl w:val="BBD2E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A96F0D"/>
    <w:multiLevelType w:val="hybridMultilevel"/>
    <w:tmpl w:val="F884A4DE"/>
    <w:lvl w:ilvl="0" w:tplc="BA4EC916">
      <w:start w:val="10"/>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A6F5A0D"/>
    <w:multiLevelType w:val="hybridMultilevel"/>
    <w:tmpl w:val="10CE0596"/>
    <w:lvl w:ilvl="0" w:tplc="732492E6">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D08638E"/>
    <w:multiLevelType w:val="hybridMultilevel"/>
    <w:tmpl w:val="88FCA868"/>
    <w:lvl w:ilvl="0" w:tplc="A54E448E">
      <w:start w:val="8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54266B20"/>
    <w:multiLevelType w:val="hybridMultilevel"/>
    <w:tmpl w:val="412A4F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48A076E"/>
    <w:multiLevelType w:val="hybridMultilevel"/>
    <w:tmpl w:val="7160D728"/>
    <w:lvl w:ilvl="0" w:tplc="CC5C6BA8">
      <w:start w:val="14"/>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A410E8"/>
    <w:multiLevelType w:val="hybridMultilevel"/>
    <w:tmpl w:val="693482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4E203E5"/>
    <w:multiLevelType w:val="hybridMultilevel"/>
    <w:tmpl w:val="7C46022E"/>
    <w:lvl w:ilvl="0" w:tplc="2072FE18">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6579232B"/>
    <w:multiLevelType w:val="hybridMultilevel"/>
    <w:tmpl w:val="C890C4EA"/>
    <w:styleLink w:val="Liste31"/>
    <w:lvl w:ilvl="0" w:tplc="B6685E5C">
      <w:start w:val="1"/>
      <w:numFmt w:val="bullet"/>
      <w:lvlText w:val=""/>
      <w:lvlJc w:val="left"/>
      <w:pPr>
        <w:tabs>
          <w:tab w:val="left" w:pos="720"/>
        </w:tabs>
        <w:ind w:left="36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7714DCD6">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11634DA">
      <w:start w:val="1"/>
      <w:numFmt w:val="bullet"/>
      <w:lvlText w:val=""/>
      <w:lvlJc w:val="left"/>
      <w:pPr>
        <w:tabs>
          <w:tab w:val="left" w:pos="720"/>
        </w:tabs>
        <w:ind w:left="216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03410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4832FBAE">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F9AAA0DC">
      <w:start w:val="1"/>
      <w:numFmt w:val="bullet"/>
      <w:lvlText w:val=""/>
      <w:lvlJc w:val="left"/>
      <w:pPr>
        <w:tabs>
          <w:tab w:val="left" w:pos="720"/>
        </w:tabs>
        <w:ind w:left="432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C75E14B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9F60794">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F881044">
      <w:start w:val="1"/>
      <w:numFmt w:val="bullet"/>
      <w:lvlText w:val=""/>
      <w:lvlJc w:val="left"/>
      <w:pPr>
        <w:tabs>
          <w:tab w:val="left" w:pos="720"/>
        </w:tabs>
        <w:ind w:left="648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3">
    <w:nsid w:val="675F7EC8"/>
    <w:multiLevelType w:val="hybridMultilevel"/>
    <w:tmpl w:val="0ADAA5FA"/>
    <w:lvl w:ilvl="0" w:tplc="13D2DED8">
      <w:start w:val="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69C339D0"/>
    <w:multiLevelType w:val="hybridMultilevel"/>
    <w:tmpl w:val="59846EA4"/>
    <w:styleLink w:val="Puce1"/>
    <w:lvl w:ilvl="0" w:tplc="0270D54A">
      <w:start w:val="1"/>
      <w:numFmt w:val="bullet"/>
      <w:lvlText w:val="•"/>
      <w:lvlPicBulletId w:val="0"/>
      <w:lvlJc w:val="left"/>
      <w:pPr>
        <w:tabs>
          <w:tab w:val="left" w:pos="720"/>
        </w:tabs>
        <w:ind w:left="432" w:hanging="432"/>
      </w:pPr>
      <w:rPr>
        <w:rFonts w:hAnsi="Arial Unicode MS"/>
        <w:caps w:val="0"/>
        <w:smallCaps w:val="0"/>
        <w:strike w:val="0"/>
        <w:dstrike w:val="0"/>
        <w:outline w:val="0"/>
        <w:shadow w:val="0"/>
        <w:emboss w:val="0"/>
        <w:imprint w:val="0"/>
        <w:color w:val="000000"/>
        <w:spacing w:val="0"/>
        <w:w w:val="100"/>
        <w:kern w:val="0"/>
        <w:position w:val="-2"/>
        <w:sz w:val="16"/>
        <w:szCs w:val="16"/>
        <w:highlight w:val="none"/>
        <w:u w:val="none"/>
        <w:effect w:val="none"/>
        <w:vertAlign w:val="baseline"/>
      </w:rPr>
    </w:lvl>
    <w:lvl w:ilvl="1" w:tplc="31AE4D80">
      <w:start w:val="1"/>
      <w:numFmt w:val="bullet"/>
      <w:lvlText w:val="•"/>
      <w:lvlJc w:val="left"/>
      <w:pPr>
        <w:tabs>
          <w:tab w:val="left" w:pos="720"/>
        </w:tabs>
        <w:ind w:left="540" w:hanging="180"/>
      </w:pPr>
      <w:rPr>
        <w:rFonts w:hAnsi="Arial Unicode MS"/>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2" w:tplc="7F369AFA">
      <w:start w:val="1"/>
      <w:numFmt w:val="bullet"/>
      <w:lvlText w:val="•"/>
      <w:lvlJc w:val="left"/>
      <w:pPr>
        <w:tabs>
          <w:tab w:val="left" w:pos="720"/>
        </w:tabs>
        <w:ind w:left="900" w:hanging="180"/>
      </w:pPr>
      <w:rPr>
        <w:rFonts w:hAnsi="Arial Unicode MS"/>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3" w:tplc="D31C7B12">
      <w:start w:val="1"/>
      <w:numFmt w:val="bullet"/>
      <w:lvlText w:val="•"/>
      <w:lvlJc w:val="left"/>
      <w:pPr>
        <w:tabs>
          <w:tab w:val="left" w:pos="720"/>
        </w:tabs>
        <w:ind w:left="1260" w:hanging="180"/>
      </w:pPr>
      <w:rPr>
        <w:rFonts w:hAnsi="Arial Unicode MS"/>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4" w:tplc="C100A1A8">
      <w:start w:val="1"/>
      <w:numFmt w:val="bullet"/>
      <w:lvlText w:val="•"/>
      <w:lvlJc w:val="left"/>
      <w:pPr>
        <w:tabs>
          <w:tab w:val="left" w:pos="720"/>
        </w:tabs>
        <w:ind w:left="1620" w:hanging="180"/>
      </w:pPr>
      <w:rPr>
        <w:rFonts w:hAnsi="Arial Unicode MS"/>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5" w:tplc="3A624A26">
      <w:start w:val="1"/>
      <w:numFmt w:val="bullet"/>
      <w:lvlText w:val="•"/>
      <w:lvlJc w:val="left"/>
      <w:pPr>
        <w:tabs>
          <w:tab w:val="left" w:pos="720"/>
        </w:tabs>
        <w:ind w:left="1980" w:hanging="180"/>
      </w:pPr>
      <w:rPr>
        <w:rFonts w:hAnsi="Arial Unicode MS"/>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6" w:tplc="F4E21F30">
      <w:start w:val="1"/>
      <w:numFmt w:val="bullet"/>
      <w:lvlText w:val="•"/>
      <w:lvlJc w:val="left"/>
      <w:pPr>
        <w:tabs>
          <w:tab w:val="left" w:pos="720"/>
        </w:tabs>
        <w:ind w:left="2340" w:hanging="180"/>
      </w:pPr>
      <w:rPr>
        <w:rFonts w:hAnsi="Arial Unicode MS"/>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7" w:tplc="EB6E5A8A">
      <w:start w:val="1"/>
      <w:numFmt w:val="bullet"/>
      <w:lvlText w:val="•"/>
      <w:lvlJc w:val="left"/>
      <w:pPr>
        <w:tabs>
          <w:tab w:val="left" w:pos="720"/>
        </w:tabs>
        <w:ind w:left="2700" w:hanging="180"/>
      </w:pPr>
      <w:rPr>
        <w:rFonts w:hAnsi="Arial Unicode MS"/>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8" w:tplc="D6E25C26">
      <w:start w:val="1"/>
      <w:numFmt w:val="bullet"/>
      <w:lvlText w:val="•"/>
      <w:lvlJc w:val="left"/>
      <w:pPr>
        <w:tabs>
          <w:tab w:val="left" w:pos="720"/>
        </w:tabs>
        <w:ind w:left="3060" w:hanging="180"/>
      </w:pPr>
      <w:rPr>
        <w:rFonts w:hAnsi="Arial Unicode MS"/>
        <w:caps w:val="0"/>
        <w:smallCaps w:val="0"/>
        <w:strike w:val="0"/>
        <w:dstrike w:val="0"/>
        <w:outline w:val="0"/>
        <w:shadow w:val="0"/>
        <w:emboss w:val="0"/>
        <w:imprint w:val="0"/>
        <w:color w:val="000000"/>
        <w:spacing w:val="0"/>
        <w:w w:val="100"/>
        <w:kern w:val="0"/>
        <w:position w:val="-2"/>
        <w:highlight w:val="none"/>
        <w:u w:val="none"/>
        <w:effect w:val="none"/>
        <w:vertAlign w:val="baseline"/>
      </w:rPr>
    </w:lvl>
  </w:abstractNum>
  <w:abstractNum w:abstractNumId="25">
    <w:nsid w:val="78441E66"/>
    <w:multiLevelType w:val="hybridMultilevel"/>
    <w:tmpl w:val="2FF29C1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7B6D59DB"/>
    <w:multiLevelType w:val="hybridMultilevel"/>
    <w:tmpl w:val="D0CCA9A8"/>
    <w:lvl w:ilvl="0" w:tplc="040C0003">
      <w:start w:val="1"/>
      <w:numFmt w:val="bullet"/>
      <w:lvlText w:val="o"/>
      <w:lvlJc w:val="left"/>
      <w:pPr>
        <w:ind w:left="720" w:hanging="360"/>
      </w:pPr>
      <w:rPr>
        <w:rFonts w:ascii="Courier New" w:hAnsi="Courier New" w:cs="Courier New" w:hint="default"/>
        <w:color w:val="365F9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7DBA1AE0"/>
    <w:multiLevelType w:val="hybridMultilevel"/>
    <w:tmpl w:val="A7364ABE"/>
    <w:lvl w:ilvl="0" w:tplc="040C000B">
      <w:start w:val="1"/>
      <w:numFmt w:val="bullet"/>
      <w:lvlText w:val=""/>
      <w:lvlJc w:val="left"/>
      <w:pPr>
        <w:ind w:left="756" w:hanging="360"/>
      </w:pPr>
      <w:rPr>
        <w:rFonts w:ascii="Wingdings" w:hAnsi="Wingdings" w:hint="default"/>
      </w:rPr>
    </w:lvl>
    <w:lvl w:ilvl="1" w:tplc="040C0003">
      <w:start w:val="1"/>
      <w:numFmt w:val="bullet"/>
      <w:lvlText w:val="o"/>
      <w:lvlJc w:val="left"/>
      <w:pPr>
        <w:ind w:left="1476" w:hanging="360"/>
      </w:pPr>
      <w:rPr>
        <w:rFonts w:ascii="Courier New" w:hAnsi="Courier New" w:cs="Courier New" w:hint="default"/>
      </w:rPr>
    </w:lvl>
    <w:lvl w:ilvl="2" w:tplc="040C0005">
      <w:start w:val="1"/>
      <w:numFmt w:val="bullet"/>
      <w:lvlText w:val=""/>
      <w:lvlJc w:val="left"/>
      <w:pPr>
        <w:ind w:left="2196" w:hanging="360"/>
      </w:pPr>
      <w:rPr>
        <w:rFonts w:ascii="Wingdings" w:hAnsi="Wingdings" w:hint="default"/>
      </w:rPr>
    </w:lvl>
    <w:lvl w:ilvl="3" w:tplc="040C0001">
      <w:start w:val="1"/>
      <w:numFmt w:val="bullet"/>
      <w:lvlText w:val=""/>
      <w:lvlJc w:val="left"/>
      <w:pPr>
        <w:ind w:left="2916" w:hanging="360"/>
      </w:pPr>
      <w:rPr>
        <w:rFonts w:ascii="Symbol" w:hAnsi="Symbol" w:hint="default"/>
      </w:rPr>
    </w:lvl>
    <w:lvl w:ilvl="4" w:tplc="040C0003">
      <w:start w:val="1"/>
      <w:numFmt w:val="bullet"/>
      <w:lvlText w:val="o"/>
      <w:lvlJc w:val="left"/>
      <w:pPr>
        <w:ind w:left="3636" w:hanging="360"/>
      </w:pPr>
      <w:rPr>
        <w:rFonts w:ascii="Courier New" w:hAnsi="Courier New" w:cs="Courier New" w:hint="default"/>
      </w:rPr>
    </w:lvl>
    <w:lvl w:ilvl="5" w:tplc="040C0005">
      <w:start w:val="1"/>
      <w:numFmt w:val="bullet"/>
      <w:lvlText w:val=""/>
      <w:lvlJc w:val="left"/>
      <w:pPr>
        <w:ind w:left="4356" w:hanging="360"/>
      </w:pPr>
      <w:rPr>
        <w:rFonts w:ascii="Wingdings" w:hAnsi="Wingdings" w:hint="default"/>
      </w:rPr>
    </w:lvl>
    <w:lvl w:ilvl="6" w:tplc="040C0001">
      <w:start w:val="1"/>
      <w:numFmt w:val="bullet"/>
      <w:lvlText w:val=""/>
      <w:lvlJc w:val="left"/>
      <w:pPr>
        <w:ind w:left="5076" w:hanging="360"/>
      </w:pPr>
      <w:rPr>
        <w:rFonts w:ascii="Symbol" w:hAnsi="Symbol" w:hint="default"/>
      </w:rPr>
    </w:lvl>
    <w:lvl w:ilvl="7" w:tplc="040C0003">
      <w:start w:val="1"/>
      <w:numFmt w:val="bullet"/>
      <w:lvlText w:val="o"/>
      <w:lvlJc w:val="left"/>
      <w:pPr>
        <w:ind w:left="5796" w:hanging="360"/>
      </w:pPr>
      <w:rPr>
        <w:rFonts w:ascii="Courier New" w:hAnsi="Courier New" w:cs="Courier New" w:hint="default"/>
      </w:rPr>
    </w:lvl>
    <w:lvl w:ilvl="8" w:tplc="040C0005">
      <w:start w:val="1"/>
      <w:numFmt w:val="bullet"/>
      <w:lvlText w:val=""/>
      <w:lvlJc w:val="left"/>
      <w:pPr>
        <w:ind w:left="6516" w:hanging="360"/>
      </w:pPr>
      <w:rPr>
        <w:rFonts w:ascii="Wingdings" w:hAnsi="Wingdings" w:hint="default"/>
      </w:rPr>
    </w:lvl>
  </w:abstractNum>
  <w:num w:numId="1">
    <w:abstractNumId w:val="18"/>
  </w:num>
  <w:num w:numId="2">
    <w:abstractNumId w:val="10"/>
  </w:num>
  <w:num w:numId="3">
    <w:abstractNumId w:val="21"/>
  </w:num>
  <w:num w:numId="4">
    <w:abstractNumId w:val="9"/>
  </w:num>
  <w:num w:numId="5">
    <w:abstractNumId w:val="22"/>
  </w:num>
  <w:num w:numId="6">
    <w:abstractNumId w:val="24"/>
  </w:num>
  <w:num w:numId="7">
    <w:abstractNumId w:val="15"/>
  </w:num>
  <w:num w:numId="8">
    <w:abstractNumId w:val="3"/>
  </w:num>
  <w:num w:numId="9">
    <w:abstractNumId w:val="3"/>
  </w:num>
  <w:num w:numId="10">
    <w:abstractNumId w:val="14"/>
  </w:num>
  <w:num w:numId="11">
    <w:abstractNumId w:val="8"/>
  </w:num>
  <w:num w:numId="12">
    <w:abstractNumId w:val="27"/>
  </w:num>
  <w:num w:numId="13">
    <w:abstractNumId w:val="26"/>
  </w:num>
  <w:num w:numId="14">
    <w:abstractNumId w:val="23"/>
  </w:num>
  <w:num w:numId="15">
    <w:abstractNumId w:val="1"/>
  </w:num>
  <w:num w:numId="16">
    <w:abstractNumId w:val="0"/>
  </w:num>
  <w:num w:numId="17">
    <w:abstractNumId w:val="7"/>
  </w:num>
  <w:num w:numId="18">
    <w:abstractNumId w:val="20"/>
  </w:num>
  <w:num w:numId="19">
    <w:abstractNumId w:val="19"/>
  </w:num>
  <w:num w:numId="20">
    <w:abstractNumId w:val="11"/>
  </w:num>
  <w:num w:numId="21">
    <w:abstractNumId w:val="25"/>
  </w:num>
  <w:num w:numId="22">
    <w:abstractNumId w:val="6"/>
  </w:num>
  <w:num w:numId="23">
    <w:abstractNumId w:val="12"/>
  </w:num>
  <w:num w:numId="24">
    <w:abstractNumId w:val="13"/>
  </w:num>
  <w:num w:numId="25">
    <w:abstractNumId w:val="4"/>
  </w:num>
  <w:num w:numId="26">
    <w:abstractNumId w:val="16"/>
  </w:num>
  <w:num w:numId="27">
    <w:abstractNumId w:val="5"/>
  </w:num>
  <w:num w:numId="2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A9"/>
    <w:rsid w:val="00000656"/>
    <w:rsid w:val="00000DBB"/>
    <w:rsid w:val="000068EE"/>
    <w:rsid w:val="000101C1"/>
    <w:rsid w:val="0002093B"/>
    <w:rsid w:val="00024196"/>
    <w:rsid w:val="00031C47"/>
    <w:rsid w:val="00033ABB"/>
    <w:rsid w:val="0003560B"/>
    <w:rsid w:val="0004222B"/>
    <w:rsid w:val="00043711"/>
    <w:rsid w:val="000504C7"/>
    <w:rsid w:val="0006232A"/>
    <w:rsid w:val="00064B58"/>
    <w:rsid w:val="00067E56"/>
    <w:rsid w:val="00082A4B"/>
    <w:rsid w:val="000849EB"/>
    <w:rsid w:val="00087141"/>
    <w:rsid w:val="000922D1"/>
    <w:rsid w:val="000B2B85"/>
    <w:rsid w:val="000B45AA"/>
    <w:rsid w:val="000D0A93"/>
    <w:rsid w:val="000D3657"/>
    <w:rsid w:val="000D3DD6"/>
    <w:rsid w:val="000E21B6"/>
    <w:rsid w:val="00104777"/>
    <w:rsid w:val="00104FA7"/>
    <w:rsid w:val="00111848"/>
    <w:rsid w:val="00111B40"/>
    <w:rsid w:val="00115B44"/>
    <w:rsid w:val="00117A36"/>
    <w:rsid w:val="00117E88"/>
    <w:rsid w:val="001204C0"/>
    <w:rsid w:val="00130963"/>
    <w:rsid w:val="001319FB"/>
    <w:rsid w:val="00136E06"/>
    <w:rsid w:val="001436FA"/>
    <w:rsid w:val="00145F6A"/>
    <w:rsid w:val="001507FF"/>
    <w:rsid w:val="001513A9"/>
    <w:rsid w:val="00164AE3"/>
    <w:rsid w:val="001823F2"/>
    <w:rsid w:val="001855CB"/>
    <w:rsid w:val="00186ADF"/>
    <w:rsid w:val="00186EBA"/>
    <w:rsid w:val="0019095C"/>
    <w:rsid w:val="001A3916"/>
    <w:rsid w:val="001A6622"/>
    <w:rsid w:val="001B05E4"/>
    <w:rsid w:val="001B7B3D"/>
    <w:rsid w:val="001C44C0"/>
    <w:rsid w:val="001C5E10"/>
    <w:rsid w:val="001C6538"/>
    <w:rsid w:val="001D2AEC"/>
    <w:rsid w:val="001E5C16"/>
    <w:rsid w:val="001F2EE6"/>
    <w:rsid w:val="00202CC3"/>
    <w:rsid w:val="00207E2A"/>
    <w:rsid w:val="00213EC6"/>
    <w:rsid w:val="00220708"/>
    <w:rsid w:val="002213E6"/>
    <w:rsid w:val="00236DE5"/>
    <w:rsid w:val="0023785F"/>
    <w:rsid w:val="00255925"/>
    <w:rsid w:val="0025799B"/>
    <w:rsid w:val="00262E75"/>
    <w:rsid w:val="00292C63"/>
    <w:rsid w:val="00294E9B"/>
    <w:rsid w:val="002B56FB"/>
    <w:rsid w:val="002C6E55"/>
    <w:rsid w:val="002D0A85"/>
    <w:rsid w:val="002E2E7A"/>
    <w:rsid w:val="002E3E93"/>
    <w:rsid w:val="002E6778"/>
    <w:rsid w:val="002F5820"/>
    <w:rsid w:val="00300AF8"/>
    <w:rsid w:val="00321FA4"/>
    <w:rsid w:val="00326DA7"/>
    <w:rsid w:val="00350AAC"/>
    <w:rsid w:val="00355920"/>
    <w:rsid w:val="00356D63"/>
    <w:rsid w:val="0036772C"/>
    <w:rsid w:val="00370F4F"/>
    <w:rsid w:val="0037361A"/>
    <w:rsid w:val="0037423F"/>
    <w:rsid w:val="00380A92"/>
    <w:rsid w:val="00380EFC"/>
    <w:rsid w:val="00384A28"/>
    <w:rsid w:val="00390801"/>
    <w:rsid w:val="00393AE1"/>
    <w:rsid w:val="003A2CE0"/>
    <w:rsid w:val="003A5BFB"/>
    <w:rsid w:val="003B251A"/>
    <w:rsid w:val="003B2AA3"/>
    <w:rsid w:val="003C19FD"/>
    <w:rsid w:val="003C1EB5"/>
    <w:rsid w:val="003C71CC"/>
    <w:rsid w:val="003E0E28"/>
    <w:rsid w:val="003E169D"/>
    <w:rsid w:val="003E33DE"/>
    <w:rsid w:val="003F0649"/>
    <w:rsid w:val="00410E90"/>
    <w:rsid w:val="00411169"/>
    <w:rsid w:val="00411FF1"/>
    <w:rsid w:val="004202E3"/>
    <w:rsid w:val="00426A5F"/>
    <w:rsid w:val="00433B4A"/>
    <w:rsid w:val="00435BDF"/>
    <w:rsid w:val="00436BEC"/>
    <w:rsid w:val="0044146E"/>
    <w:rsid w:val="004418FB"/>
    <w:rsid w:val="0045294D"/>
    <w:rsid w:val="004576F7"/>
    <w:rsid w:val="00464510"/>
    <w:rsid w:val="00465C1A"/>
    <w:rsid w:val="0047653F"/>
    <w:rsid w:val="004768CD"/>
    <w:rsid w:val="004950BF"/>
    <w:rsid w:val="004A154F"/>
    <w:rsid w:val="004A17E9"/>
    <w:rsid w:val="004A64DF"/>
    <w:rsid w:val="004B511C"/>
    <w:rsid w:val="004E55A3"/>
    <w:rsid w:val="004F3F44"/>
    <w:rsid w:val="0051643C"/>
    <w:rsid w:val="00522AE1"/>
    <w:rsid w:val="00544983"/>
    <w:rsid w:val="00550068"/>
    <w:rsid w:val="00562A01"/>
    <w:rsid w:val="00574672"/>
    <w:rsid w:val="00587350"/>
    <w:rsid w:val="00587555"/>
    <w:rsid w:val="0059193C"/>
    <w:rsid w:val="0059519E"/>
    <w:rsid w:val="00596A08"/>
    <w:rsid w:val="005A5C55"/>
    <w:rsid w:val="005B0ACC"/>
    <w:rsid w:val="005B1943"/>
    <w:rsid w:val="005B6E9E"/>
    <w:rsid w:val="005D08DF"/>
    <w:rsid w:val="005D367E"/>
    <w:rsid w:val="00603BAE"/>
    <w:rsid w:val="006065AE"/>
    <w:rsid w:val="00614ECE"/>
    <w:rsid w:val="00625DD9"/>
    <w:rsid w:val="00627033"/>
    <w:rsid w:val="006367A7"/>
    <w:rsid w:val="0064357B"/>
    <w:rsid w:val="00674BAA"/>
    <w:rsid w:val="00691DC4"/>
    <w:rsid w:val="006A16F1"/>
    <w:rsid w:val="006B4DE7"/>
    <w:rsid w:val="006C5277"/>
    <w:rsid w:val="006D0606"/>
    <w:rsid w:val="006D17F5"/>
    <w:rsid w:val="006D4AC7"/>
    <w:rsid w:val="006D54A6"/>
    <w:rsid w:val="006D782B"/>
    <w:rsid w:val="006E3204"/>
    <w:rsid w:val="006E5518"/>
    <w:rsid w:val="006E7E07"/>
    <w:rsid w:val="006F544C"/>
    <w:rsid w:val="00706357"/>
    <w:rsid w:val="00720B62"/>
    <w:rsid w:val="00734136"/>
    <w:rsid w:val="00734814"/>
    <w:rsid w:val="00742F3E"/>
    <w:rsid w:val="00745094"/>
    <w:rsid w:val="00745A5F"/>
    <w:rsid w:val="007730DD"/>
    <w:rsid w:val="0078358E"/>
    <w:rsid w:val="00792340"/>
    <w:rsid w:val="007A12E4"/>
    <w:rsid w:val="007C2E8C"/>
    <w:rsid w:val="007C5113"/>
    <w:rsid w:val="007C709D"/>
    <w:rsid w:val="007C763E"/>
    <w:rsid w:val="007D4A64"/>
    <w:rsid w:val="007E108D"/>
    <w:rsid w:val="007E494C"/>
    <w:rsid w:val="007E68E6"/>
    <w:rsid w:val="007F7BBB"/>
    <w:rsid w:val="007F7DF4"/>
    <w:rsid w:val="008010AD"/>
    <w:rsid w:val="00802E77"/>
    <w:rsid w:val="00802F4E"/>
    <w:rsid w:val="00815014"/>
    <w:rsid w:val="008259EF"/>
    <w:rsid w:val="00830F43"/>
    <w:rsid w:val="008324CA"/>
    <w:rsid w:val="00833A89"/>
    <w:rsid w:val="00840136"/>
    <w:rsid w:val="00870EA6"/>
    <w:rsid w:val="00876354"/>
    <w:rsid w:val="0088775F"/>
    <w:rsid w:val="00895F2F"/>
    <w:rsid w:val="008A3041"/>
    <w:rsid w:val="008A3C78"/>
    <w:rsid w:val="008A74D5"/>
    <w:rsid w:val="008B6881"/>
    <w:rsid w:val="008D1D75"/>
    <w:rsid w:val="008D2005"/>
    <w:rsid w:val="008D4BE6"/>
    <w:rsid w:val="008E2CA1"/>
    <w:rsid w:val="008E6222"/>
    <w:rsid w:val="008E7F49"/>
    <w:rsid w:val="00905278"/>
    <w:rsid w:val="0092138C"/>
    <w:rsid w:val="009258F4"/>
    <w:rsid w:val="00946266"/>
    <w:rsid w:val="00950CCB"/>
    <w:rsid w:val="00953D32"/>
    <w:rsid w:val="00984BA0"/>
    <w:rsid w:val="00994F4F"/>
    <w:rsid w:val="00997148"/>
    <w:rsid w:val="009A7438"/>
    <w:rsid w:val="009B13ED"/>
    <w:rsid w:val="009B5016"/>
    <w:rsid w:val="009C31CF"/>
    <w:rsid w:val="009D7532"/>
    <w:rsid w:val="009D7EEE"/>
    <w:rsid w:val="00A11013"/>
    <w:rsid w:val="00A145F0"/>
    <w:rsid w:val="00A22E25"/>
    <w:rsid w:val="00A274E5"/>
    <w:rsid w:val="00A44BF0"/>
    <w:rsid w:val="00A527D9"/>
    <w:rsid w:val="00A53BF9"/>
    <w:rsid w:val="00A543FF"/>
    <w:rsid w:val="00A54869"/>
    <w:rsid w:val="00A667B9"/>
    <w:rsid w:val="00A71B22"/>
    <w:rsid w:val="00A7218F"/>
    <w:rsid w:val="00A748C5"/>
    <w:rsid w:val="00A829A8"/>
    <w:rsid w:val="00A921E4"/>
    <w:rsid w:val="00A95EC8"/>
    <w:rsid w:val="00AB449F"/>
    <w:rsid w:val="00AB4503"/>
    <w:rsid w:val="00AC2C6D"/>
    <w:rsid w:val="00AE677D"/>
    <w:rsid w:val="00AF2167"/>
    <w:rsid w:val="00B050B9"/>
    <w:rsid w:val="00B05854"/>
    <w:rsid w:val="00B069B9"/>
    <w:rsid w:val="00B114D6"/>
    <w:rsid w:val="00B13E08"/>
    <w:rsid w:val="00B16568"/>
    <w:rsid w:val="00B21432"/>
    <w:rsid w:val="00B232DE"/>
    <w:rsid w:val="00B232FA"/>
    <w:rsid w:val="00B243C1"/>
    <w:rsid w:val="00B32346"/>
    <w:rsid w:val="00B50517"/>
    <w:rsid w:val="00B55E50"/>
    <w:rsid w:val="00B70471"/>
    <w:rsid w:val="00B80451"/>
    <w:rsid w:val="00B821C5"/>
    <w:rsid w:val="00B8593A"/>
    <w:rsid w:val="00B94A83"/>
    <w:rsid w:val="00BA6191"/>
    <w:rsid w:val="00BB36C4"/>
    <w:rsid w:val="00BD2D14"/>
    <w:rsid w:val="00BD400F"/>
    <w:rsid w:val="00BE36F5"/>
    <w:rsid w:val="00BE43BC"/>
    <w:rsid w:val="00BF64B8"/>
    <w:rsid w:val="00C0730D"/>
    <w:rsid w:val="00C1231C"/>
    <w:rsid w:val="00C12628"/>
    <w:rsid w:val="00C13555"/>
    <w:rsid w:val="00C14C2B"/>
    <w:rsid w:val="00C20952"/>
    <w:rsid w:val="00C27461"/>
    <w:rsid w:val="00C27DAC"/>
    <w:rsid w:val="00C345FE"/>
    <w:rsid w:val="00C3527E"/>
    <w:rsid w:val="00C4167E"/>
    <w:rsid w:val="00C42457"/>
    <w:rsid w:val="00C42931"/>
    <w:rsid w:val="00C43BF0"/>
    <w:rsid w:val="00C465E5"/>
    <w:rsid w:val="00C56313"/>
    <w:rsid w:val="00C84991"/>
    <w:rsid w:val="00C90CD5"/>
    <w:rsid w:val="00C95513"/>
    <w:rsid w:val="00CA1570"/>
    <w:rsid w:val="00CB7731"/>
    <w:rsid w:val="00CD20BD"/>
    <w:rsid w:val="00CD255C"/>
    <w:rsid w:val="00CE19BF"/>
    <w:rsid w:val="00CE2BBB"/>
    <w:rsid w:val="00CE513B"/>
    <w:rsid w:val="00CF27EE"/>
    <w:rsid w:val="00CF2CF2"/>
    <w:rsid w:val="00CF4EFD"/>
    <w:rsid w:val="00CF5B0B"/>
    <w:rsid w:val="00D0175D"/>
    <w:rsid w:val="00D04A41"/>
    <w:rsid w:val="00D122D1"/>
    <w:rsid w:val="00D31EEA"/>
    <w:rsid w:val="00D32861"/>
    <w:rsid w:val="00D33AAE"/>
    <w:rsid w:val="00D33D2C"/>
    <w:rsid w:val="00D37661"/>
    <w:rsid w:val="00D45BF4"/>
    <w:rsid w:val="00D634EC"/>
    <w:rsid w:val="00D63DB0"/>
    <w:rsid w:val="00D661E2"/>
    <w:rsid w:val="00D667FE"/>
    <w:rsid w:val="00D7448F"/>
    <w:rsid w:val="00D83E4B"/>
    <w:rsid w:val="00D91C56"/>
    <w:rsid w:val="00DD28D8"/>
    <w:rsid w:val="00DE0258"/>
    <w:rsid w:val="00DE1C61"/>
    <w:rsid w:val="00DE7B6A"/>
    <w:rsid w:val="00E05624"/>
    <w:rsid w:val="00E1342F"/>
    <w:rsid w:val="00E14304"/>
    <w:rsid w:val="00E270A1"/>
    <w:rsid w:val="00E30222"/>
    <w:rsid w:val="00E31362"/>
    <w:rsid w:val="00E356F6"/>
    <w:rsid w:val="00E60F30"/>
    <w:rsid w:val="00E61488"/>
    <w:rsid w:val="00E61A45"/>
    <w:rsid w:val="00E631CF"/>
    <w:rsid w:val="00E65C37"/>
    <w:rsid w:val="00E717CE"/>
    <w:rsid w:val="00E842B7"/>
    <w:rsid w:val="00E91A0E"/>
    <w:rsid w:val="00E9755E"/>
    <w:rsid w:val="00EB22A0"/>
    <w:rsid w:val="00ED2F52"/>
    <w:rsid w:val="00EE146B"/>
    <w:rsid w:val="00EE21D7"/>
    <w:rsid w:val="00EF16AD"/>
    <w:rsid w:val="00EF235C"/>
    <w:rsid w:val="00EF2592"/>
    <w:rsid w:val="00EF5488"/>
    <w:rsid w:val="00F063CC"/>
    <w:rsid w:val="00F11DCF"/>
    <w:rsid w:val="00F24EE8"/>
    <w:rsid w:val="00F330EA"/>
    <w:rsid w:val="00F33AA7"/>
    <w:rsid w:val="00F92342"/>
    <w:rsid w:val="00F933C6"/>
    <w:rsid w:val="00F964E4"/>
    <w:rsid w:val="00FB3A04"/>
    <w:rsid w:val="00FB7F61"/>
    <w:rsid w:val="00FD26BF"/>
    <w:rsid w:val="00FD43BD"/>
    <w:rsid w:val="00FD61D0"/>
    <w:rsid w:val="00FE74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FB"/>
  </w:style>
  <w:style w:type="paragraph" w:styleId="Titre1">
    <w:name w:val="heading 1"/>
    <w:basedOn w:val="Normal"/>
    <w:next w:val="Normal"/>
    <w:link w:val="Titre1Car"/>
    <w:qFormat/>
    <w:rsid w:val="00BE36F5"/>
    <w:pPr>
      <w:keepNext/>
      <w:spacing w:after="0" w:line="240" w:lineRule="auto"/>
      <w:jc w:val="center"/>
      <w:outlineLvl w:val="0"/>
    </w:pPr>
    <w:rPr>
      <w:rFonts w:ascii="Times New Roman" w:eastAsia="Times New Roman" w:hAnsi="Times New Roman" w:cs="Times New Roman"/>
      <w:b/>
      <w:bCs/>
      <w:sz w:val="1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46E"/>
    <w:pPr>
      <w:ind w:left="720"/>
      <w:contextualSpacing/>
    </w:pPr>
  </w:style>
  <w:style w:type="paragraph" w:styleId="Notedebasdepage">
    <w:name w:val="footnote text"/>
    <w:basedOn w:val="Normal"/>
    <w:link w:val="NotedebasdepageCar"/>
    <w:uiPriority w:val="99"/>
    <w:semiHidden/>
    <w:unhideWhenUsed/>
    <w:rsid w:val="00C43BF0"/>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C43BF0"/>
    <w:rPr>
      <w:rFonts w:ascii="Calibri" w:eastAsia="Calibri" w:hAnsi="Calibri" w:cs="Times New Roman"/>
      <w:sz w:val="20"/>
      <w:szCs w:val="20"/>
    </w:rPr>
  </w:style>
  <w:style w:type="character" w:styleId="Appelnotedebasdep">
    <w:name w:val="footnote reference"/>
    <w:semiHidden/>
    <w:unhideWhenUsed/>
    <w:rsid w:val="00C43BF0"/>
    <w:rPr>
      <w:position w:val="6"/>
      <w:sz w:val="16"/>
    </w:rPr>
  </w:style>
  <w:style w:type="paragraph" w:customStyle="1" w:styleId="Default">
    <w:name w:val="Default"/>
    <w:basedOn w:val="Normal"/>
    <w:rsid w:val="00064B58"/>
    <w:pPr>
      <w:autoSpaceDE w:val="0"/>
      <w:autoSpaceDN w:val="0"/>
      <w:spacing w:after="0" w:line="240" w:lineRule="auto"/>
    </w:pPr>
    <w:rPr>
      <w:rFonts w:ascii="Frutiger-Light" w:eastAsia="Calibri" w:hAnsi="Frutiger-Light" w:cs="Times New Roman"/>
      <w:sz w:val="20"/>
      <w:szCs w:val="20"/>
      <w:lang w:eastAsia="fr-FR"/>
    </w:rPr>
  </w:style>
  <w:style w:type="paragraph" w:customStyle="1" w:styleId="Contenudetableau">
    <w:name w:val="Contenu de tableau"/>
    <w:basedOn w:val="Normal"/>
    <w:qFormat/>
    <w:rsid w:val="00522AE1"/>
    <w:pPr>
      <w:suppressLineNumbers/>
      <w:spacing w:after="0" w:line="240" w:lineRule="auto"/>
    </w:pPr>
    <w:rPr>
      <w:rFonts w:ascii="Liberation Serif" w:eastAsia="SimSun" w:hAnsi="Liberation Serif" w:cs="Mangal"/>
      <w:sz w:val="24"/>
      <w:szCs w:val="24"/>
      <w:lang w:eastAsia="zh-CN" w:bidi="hi-IN"/>
    </w:rPr>
  </w:style>
  <w:style w:type="paragraph" w:styleId="Textedebulles">
    <w:name w:val="Balloon Text"/>
    <w:basedOn w:val="Normal"/>
    <w:link w:val="TextedebullesCar"/>
    <w:uiPriority w:val="99"/>
    <w:semiHidden/>
    <w:unhideWhenUsed/>
    <w:rsid w:val="004645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510"/>
    <w:rPr>
      <w:rFonts w:ascii="Tahoma" w:hAnsi="Tahoma" w:cs="Tahoma"/>
      <w:sz w:val="16"/>
      <w:szCs w:val="16"/>
    </w:rPr>
  </w:style>
  <w:style w:type="character" w:customStyle="1" w:styleId="apple-converted-space">
    <w:name w:val="apple-converted-space"/>
    <w:rsid w:val="00C27DAC"/>
  </w:style>
  <w:style w:type="character" w:customStyle="1" w:styleId="romain">
    <w:name w:val="romain"/>
    <w:rsid w:val="00C27DAC"/>
  </w:style>
  <w:style w:type="paragraph" w:customStyle="1" w:styleId="Standard">
    <w:name w:val="Standard"/>
    <w:rsid w:val="00E1430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465C1A"/>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bodytext">
    <w:name w:val="bodytext"/>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Style1import">
    <w:name w:val="Style 1 importé"/>
    <w:rsid w:val="000D3DD6"/>
    <w:pPr>
      <w:numPr>
        <w:numId w:val="2"/>
      </w:numPr>
    </w:pPr>
  </w:style>
  <w:style w:type="paragraph" w:customStyle="1" w:styleId="FreeForm">
    <w:name w:val="Free Form"/>
    <w:rsid w:val="007C709D"/>
    <w:pPr>
      <w:spacing w:after="0" w:line="240" w:lineRule="auto"/>
    </w:pPr>
    <w:rPr>
      <w:rFonts w:ascii="Helvetica" w:eastAsia="Arial Unicode MS" w:hAnsi="Helvetica" w:cs="Arial Unicode MS"/>
      <w:color w:val="000000"/>
      <w:sz w:val="24"/>
      <w:szCs w:val="24"/>
      <w:u w:color="000000"/>
      <w:lang w:eastAsia="fr-FR"/>
    </w:rPr>
  </w:style>
  <w:style w:type="character" w:customStyle="1" w:styleId="None">
    <w:name w:val="None"/>
    <w:rsid w:val="009D7EEE"/>
  </w:style>
  <w:style w:type="table" w:styleId="Grilledutableau">
    <w:name w:val="Table Grid"/>
    <w:basedOn w:val="TableauNormal"/>
    <w:uiPriority w:val="59"/>
    <w:rsid w:val="00AB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E36F5"/>
    <w:rPr>
      <w:rFonts w:ascii="Times New Roman" w:eastAsia="Times New Roman" w:hAnsi="Times New Roman" w:cs="Times New Roman"/>
      <w:b/>
      <w:bCs/>
      <w:sz w:val="16"/>
      <w:szCs w:val="24"/>
      <w:lang w:eastAsia="fr-FR"/>
    </w:rPr>
  </w:style>
  <w:style w:type="paragraph" w:styleId="Corpsdetexte">
    <w:name w:val="Body Text"/>
    <w:basedOn w:val="Normal"/>
    <w:link w:val="CorpsdetexteCar"/>
    <w:semiHidden/>
    <w:unhideWhenUsed/>
    <w:rsid w:val="00BE36F5"/>
    <w:pPr>
      <w:spacing w:after="0" w:line="240" w:lineRule="auto"/>
      <w:jc w:val="both"/>
    </w:pPr>
    <w:rPr>
      <w:rFonts w:ascii="Times New Roman" w:eastAsia="Times New Roman" w:hAnsi="Times New Roman" w:cs="Times New Roman"/>
      <w:sz w:val="20"/>
      <w:szCs w:val="24"/>
      <w:lang w:eastAsia="fr-FR"/>
    </w:rPr>
  </w:style>
  <w:style w:type="character" w:customStyle="1" w:styleId="CorpsdetexteCar">
    <w:name w:val="Corps de texte Car"/>
    <w:basedOn w:val="Policepardfaut"/>
    <w:link w:val="Corpsdetexte"/>
    <w:semiHidden/>
    <w:rsid w:val="00BE36F5"/>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semiHidden/>
    <w:unhideWhenUsed/>
    <w:rsid w:val="00BE36F5"/>
    <w:pPr>
      <w:spacing w:after="0" w:line="240" w:lineRule="auto"/>
      <w:ind w:firstLine="708"/>
      <w:jc w:val="both"/>
    </w:pPr>
    <w:rPr>
      <w:rFonts w:ascii="Comic Sans MS" w:eastAsia="Times New Roman" w:hAnsi="Comic Sans MS" w:cs="Times New Roman"/>
      <w:b/>
      <w:bCs/>
      <w:sz w:val="20"/>
      <w:szCs w:val="24"/>
      <w:lang w:val="de-DE" w:eastAsia="fr-FR"/>
    </w:rPr>
  </w:style>
  <w:style w:type="character" w:customStyle="1" w:styleId="RetraitcorpsdetexteCar">
    <w:name w:val="Retrait corps de texte Car"/>
    <w:basedOn w:val="Policepardfaut"/>
    <w:link w:val="Retraitcorpsdetexte"/>
    <w:semiHidden/>
    <w:rsid w:val="00BE36F5"/>
    <w:rPr>
      <w:rFonts w:ascii="Comic Sans MS" w:eastAsia="Times New Roman" w:hAnsi="Comic Sans MS" w:cs="Times New Roman"/>
      <w:b/>
      <w:bCs/>
      <w:sz w:val="20"/>
      <w:szCs w:val="24"/>
      <w:lang w:val="de-DE" w:eastAsia="fr-FR"/>
    </w:rPr>
  </w:style>
  <w:style w:type="paragraph" w:customStyle="1" w:styleId="Formatlibre">
    <w:name w:val="Format libre"/>
    <w:rsid w:val="00BE36F5"/>
    <w:pPr>
      <w:spacing w:after="0" w:line="240" w:lineRule="auto"/>
    </w:pPr>
    <w:rPr>
      <w:rFonts w:ascii="Times New Roman" w:eastAsia="Arial Unicode MS" w:hAnsi="Times New Roman" w:cs="Arial Unicode MS"/>
      <w:color w:val="000000"/>
      <w:sz w:val="20"/>
      <w:szCs w:val="20"/>
      <w:lang w:eastAsia="fr-FR"/>
    </w:rPr>
  </w:style>
  <w:style w:type="paragraph" w:customStyle="1" w:styleId="Texte">
    <w:name w:val="Texte"/>
    <w:rsid w:val="00BE36F5"/>
    <w:pPr>
      <w:spacing w:after="240" w:line="240" w:lineRule="auto"/>
    </w:pPr>
    <w:rPr>
      <w:rFonts w:ascii="Helvetica" w:eastAsia="Arial Unicode MS" w:hAnsi="Helvetica" w:cs="Arial Unicode MS"/>
      <w:color w:val="000000"/>
      <w:sz w:val="24"/>
      <w:szCs w:val="24"/>
      <w:lang w:eastAsia="fr-FR"/>
    </w:rPr>
  </w:style>
  <w:style w:type="numbering" w:customStyle="1" w:styleId="Liste21">
    <w:name w:val="Liste 21"/>
    <w:rsid w:val="00BE36F5"/>
    <w:pPr>
      <w:numPr>
        <w:numId w:val="4"/>
      </w:numPr>
    </w:pPr>
  </w:style>
  <w:style w:type="numbering" w:customStyle="1" w:styleId="Liste31">
    <w:name w:val="Liste 31"/>
    <w:rsid w:val="00BE36F5"/>
    <w:pPr>
      <w:numPr>
        <w:numId w:val="5"/>
      </w:numPr>
    </w:pPr>
  </w:style>
  <w:style w:type="numbering" w:customStyle="1" w:styleId="Puce1">
    <w:name w:val="Puce 1"/>
    <w:rsid w:val="00BE36F5"/>
    <w:pPr>
      <w:numPr>
        <w:numId w:val="6"/>
      </w:numPr>
    </w:pPr>
  </w:style>
  <w:style w:type="numbering" w:customStyle="1" w:styleId="WW8Num91">
    <w:name w:val="WW8Num91"/>
    <w:basedOn w:val="Aucuneliste"/>
    <w:rsid w:val="00BE43BC"/>
    <w:pPr>
      <w:numPr>
        <w:numId w:val="20"/>
      </w:numPr>
    </w:pPr>
  </w:style>
  <w:style w:type="paragraph" w:styleId="Retraitnormal">
    <w:name w:val="Normal Indent"/>
    <w:basedOn w:val="Normal"/>
    <w:rsid w:val="008E6222"/>
    <w:pPr>
      <w:spacing w:before="120" w:after="0" w:line="240" w:lineRule="auto"/>
      <w:ind w:firstLine="426"/>
      <w:jc w:val="both"/>
    </w:pPr>
    <w:rPr>
      <w:rFonts w:ascii="Arial" w:eastAsia="Times New Roman" w:hAnsi="Arial" w:cs="Arial"/>
      <w:lang w:eastAsia="fr-FR"/>
    </w:rPr>
  </w:style>
  <w:style w:type="paragraph" w:styleId="Normalcentr">
    <w:name w:val="Block Text"/>
    <w:basedOn w:val="Normal"/>
    <w:rsid w:val="008E6222"/>
    <w:pPr>
      <w:spacing w:after="0" w:line="240" w:lineRule="auto"/>
      <w:ind w:left="851" w:right="159" w:hanging="284"/>
    </w:pPr>
    <w:rPr>
      <w:rFonts w:ascii="Times New Roman" w:eastAsia="Times New Roman" w:hAnsi="Times New Roman"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FB"/>
  </w:style>
  <w:style w:type="paragraph" w:styleId="Titre1">
    <w:name w:val="heading 1"/>
    <w:basedOn w:val="Normal"/>
    <w:next w:val="Normal"/>
    <w:link w:val="Titre1Car"/>
    <w:qFormat/>
    <w:rsid w:val="00BE36F5"/>
    <w:pPr>
      <w:keepNext/>
      <w:spacing w:after="0" w:line="240" w:lineRule="auto"/>
      <w:jc w:val="center"/>
      <w:outlineLvl w:val="0"/>
    </w:pPr>
    <w:rPr>
      <w:rFonts w:ascii="Times New Roman" w:eastAsia="Times New Roman" w:hAnsi="Times New Roman" w:cs="Times New Roman"/>
      <w:b/>
      <w:bCs/>
      <w:sz w:val="1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46E"/>
    <w:pPr>
      <w:ind w:left="720"/>
      <w:contextualSpacing/>
    </w:pPr>
  </w:style>
  <w:style w:type="paragraph" w:styleId="Notedebasdepage">
    <w:name w:val="footnote text"/>
    <w:basedOn w:val="Normal"/>
    <w:link w:val="NotedebasdepageCar"/>
    <w:uiPriority w:val="99"/>
    <w:semiHidden/>
    <w:unhideWhenUsed/>
    <w:rsid w:val="00C43BF0"/>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C43BF0"/>
    <w:rPr>
      <w:rFonts w:ascii="Calibri" w:eastAsia="Calibri" w:hAnsi="Calibri" w:cs="Times New Roman"/>
      <w:sz w:val="20"/>
      <w:szCs w:val="20"/>
    </w:rPr>
  </w:style>
  <w:style w:type="character" w:styleId="Appelnotedebasdep">
    <w:name w:val="footnote reference"/>
    <w:semiHidden/>
    <w:unhideWhenUsed/>
    <w:rsid w:val="00C43BF0"/>
    <w:rPr>
      <w:position w:val="6"/>
      <w:sz w:val="16"/>
    </w:rPr>
  </w:style>
  <w:style w:type="paragraph" w:customStyle="1" w:styleId="Default">
    <w:name w:val="Default"/>
    <w:basedOn w:val="Normal"/>
    <w:rsid w:val="00064B58"/>
    <w:pPr>
      <w:autoSpaceDE w:val="0"/>
      <w:autoSpaceDN w:val="0"/>
      <w:spacing w:after="0" w:line="240" w:lineRule="auto"/>
    </w:pPr>
    <w:rPr>
      <w:rFonts w:ascii="Frutiger-Light" w:eastAsia="Calibri" w:hAnsi="Frutiger-Light" w:cs="Times New Roman"/>
      <w:sz w:val="20"/>
      <w:szCs w:val="20"/>
      <w:lang w:eastAsia="fr-FR"/>
    </w:rPr>
  </w:style>
  <w:style w:type="paragraph" w:customStyle="1" w:styleId="Contenudetableau">
    <w:name w:val="Contenu de tableau"/>
    <w:basedOn w:val="Normal"/>
    <w:qFormat/>
    <w:rsid w:val="00522AE1"/>
    <w:pPr>
      <w:suppressLineNumbers/>
      <w:spacing w:after="0" w:line="240" w:lineRule="auto"/>
    </w:pPr>
    <w:rPr>
      <w:rFonts w:ascii="Liberation Serif" w:eastAsia="SimSun" w:hAnsi="Liberation Serif" w:cs="Mangal"/>
      <w:sz w:val="24"/>
      <w:szCs w:val="24"/>
      <w:lang w:eastAsia="zh-CN" w:bidi="hi-IN"/>
    </w:rPr>
  </w:style>
  <w:style w:type="paragraph" w:styleId="Textedebulles">
    <w:name w:val="Balloon Text"/>
    <w:basedOn w:val="Normal"/>
    <w:link w:val="TextedebullesCar"/>
    <w:uiPriority w:val="99"/>
    <w:semiHidden/>
    <w:unhideWhenUsed/>
    <w:rsid w:val="004645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510"/>
    <w:rPr>
      <w:rFonts w:ascii="Tahoma" w:hAnsi="Tahoma" w:cs="Tahoma"/>
      <w:sz w:val="16"/>
      <w:szCs w:val="16"/>
    </w:rPr>
  </w:style>
  <w:style w:type="character" w:customStyle="1" w:styleId="apple-converted-space">
    <w:name w:val="apple-converted-space"/>
    <w:rsid w:val="00C27DAC"/>
  </w:style>
  <w:style w:type="character" w:customStyle="1" w:styleId="romain">
    <w:name w:val="romain"/>
    <w:rsid w:val="00C27DAC"/>
  </w:style>
  <w:style w:type="paragraph" w:customStyle="1" w:styleId="Standard">
    <w:name w:val="Standard"/>
    <w:rsid w:val="00E1430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465C1A"/>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bodytext">
    <w:name w:val="bodytext"/>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Style1import">
    <w:name w:val="Style 1 importé"/>
    <w:rsid w:val="000D3DD6"/>
    <w:pPr>
      <w:numPr>
        <w:numId w:val="2"/>
      </w:numPr>
    </w:pPr>
  </w:style>
  <w:style w:type="paragraph" w:customStyle="1" w:styleId="FreeForm">
    <w:name w:val="Free Form"/>
    <w:rsid w:val="007C709D"/>
    <w:pPr>
      <w:spacing w:after="0" w:line="240" w:lineRule="auto"/>
    </w:pPr>
    <w:rPr>
      <w:rFonts w:ascii="Helvetica" w:eastAsia="Arial Unicode MS" w:hAnsi="Helvetica" w:cs="Arial Unicode MS"/>
      <w:color w:val="000000"/>
      <w:sz w:val="24"/>
      <w:szCs w:val="24"/>
      <w:u w:color="000000"/>
      <w:lang w:eastAsia="fr-FR"/>
    </w:rPr>
  </w:style>
  <w:style w:type="character" w:customStyle="1" w:styleId="None">
    <w:name w:val="None"/>
    <w:rsid w:val="009D7EEE"/>
  </w:style>
  <w:style w:type="table" w:styleId="Grilledutableau">
    <w:name w:val="Table Grid"/>
    <w:basedOn w:val="TableauNormal"/>
    <w:uiPriority w:val="59"/>
    <w:rsid w:val="00AB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E36F5"/>
    <w:rPr>
      <w:rFonts w:ascii="Times New Roman" w:eastAsia="Times New Roman" w:hAnsi="Times New Roman" w:cs="Times New Roman"/>
      <w:b/>
      <w:bCs/>
      <w:sz w:val="16"/>
      <w:szCs w:val="24"/>
      <w:lang w:eastAsia="fr-FR"/>
    </w:rPr>
  </w:style>
  <w:style w:type="paragraph" w:styleId="Corpsdetexte">
    <w:name w:val="Body Text"/>
    <w:basedOn w:val="Normal"/>
    <w:link w:val="CorpsdetexteCar"/>
    <w:semiHidden/>
    <w:unhideWhenUsed/>
    <w:rsid w:val="00BE36F5"/>
    <w:pPr>
      <w:spacing w:after="0" w:line="240" w:lineRule="auto"/>
      <w:jc w:val="both"/>
    </w:pPr>
    <w:rPr>
      <w:rFonts w:ascii="Times New Roman" w:eastAsia="Times New Roman" w:hAnsi="Times New Roman" w:cs="Times New Roman"/>
      <w:sz w:val="20"/>
      <w:szCs w:val="24"/>
      <w:lang w:eastAsia="fr-FR"/>
    </w:rPr>
  </w:style>
  <w:style w:type="character" w:customStyle="1" w:styleId="CorpsdetexteCar">
    <w:name w:val="Corps de texte Car"/>
    <w:basedOn w:val="Policepardfaut"/>
    <w:link w:val="Corpsdetexte"/>
    <w:semiHidden/>
    <w:rsid w:val="00BE36F5"/>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semiHidden/>
    <w:unhideWhenUsed/>
    <w:rsid w:val="00BE36F5"/>
    <w:pPr>
      <w:spacing w:after="0" w:line="240" w:lineRule="auto"/>
      <w:ind w:firstLine="708"/>
      <w:jc w:val="both"/>
    </w:pPr>
    <w:rPr>
      <w:rFonts w:ascii="Comic Sans MS" w:eastAsia="Times New Roman" w:hAnsi="Comic Sans MS" w:cs="Times New Roman"/>
      <w:b/>
      <w:bCs/>
      <w:sz w:val="20"/>
      <w:szCs w:val="24"/>
      <w:lang w:val="de-DE" w:eastAsia="fr-FR"/>
    </w:rPr>
  </w:style>
  <w:style w:type="character" w:customStyle="1" w:styleId="RetraitcorpsdetexteCar">
    <w:name w:val="Retrait corps de texte Car"/>
    <w:basedOn w:val="Policepardfaut"/>
    <w:link w:val="Retraitcorpsdetexte"/>
    <w:semiHidden/>
    <w:rsid w:val="00BE36F5"/>
    <w:rPr>
      <w:rFonts w:ascii="Comic Sans MS" w:eastAsia="Times New Roman" w:hAnsi="Comic Sans MS" w:cs="Times New Roman"/>
      <w:b/>
      <w:bCs/>
      <w:sz w:val="20"/>
      <w:szCs w:val="24"/>
      <w:lang w:val="de-DE" w:eastAsia="fr-FR"/>
    </w:rPr>
  </w:style>
  <w:style w:type="paragraph" w:customStyle="1" w:styleId="Formatlibre">
    <w:name w:val="Format libre"/>
    <w:rsid w:val="00BE36F5"/>
    <w:pPr>
      <w:spacing w:after="0" w:line="240" w:lineRule="auto"/>
    </w:pPr>
    <w:rPr>
      <w:rFonts w:ascii="Times New Roman" w:eastAsia="Arial Unicode MS" w:hAnsi="Times New Roman" w:cs="Arial Unicode MS"/>
      <w:color w:val="000000"/>
      <w:sz w:val="20"/>
      <w:szCs w:val="20"/>
      <w:lang w:eastAsia="fr-FR"/>
    </w:rPr>
  </w:style>
  <w:style w:type="paragraph" w:customStyle="1" w:styleId="Texte">
    <w:name w:val="Texte"/>
    <w:rsid w:val="00BE36F5"/>
    <w:pPr>
      <w:spacing w:after="240" w:line="240" w:lineRule="auto"/>
    </w:pPr>
    <w:rPr>
      <w:rFonts w:ascii="Helvetica" w:eastAsia="Arial Unicode MS" w:hAnsi="Helvetica" w:cs="Arial Unicode MS"/>
      <w:color w:val="000000"/>
      <w:sz w:val="24"/>
      <w:szCs w:val="24"/>
      <w:lang w:eastAsia="fr-FR"/>
    </w:rPr>
  </w:style>
  <w:style w:type="numbering" w:customStyle="1" w:styleId="Liste21">
    <w:name w:val="Liste 21"/>
    <w:rsid w:val="00BE36F5"/>
    <w:pPr>
      <w:numPr>
        <w:numId w:val="4"/>
      </w:numPr>
    </w:pPr>
  </w:style>
  <w:style w:type="numbering" w:customStyle="1" w:styleId="Liste31">
    <w:name w:val="Liste 31"/>
    <w:rsid w:val="00BE36F5"/>
    <w:pPr>
      <w:numPr>
        <w:numId w:val="5"/>
      </w:numPr>
    </w:pPr>
  </w:style>
  <w:style w:type="numbering" w:customStyle="1" w:styleId="Puce1">
    <w:name w:val="Puce 1"/>
    <w:rsid w:val="00BE36F5"/>
    <w:pPr>
      <w:numPr>
        <w:numId w:val="6"/>
      </w:numPr>
    </w:pPr>
  </w:style>
  <w:style w:type="numbering" w:customStyle="1" w:styleId="WW8Num91">
    <w:name w:val="WW8Num91"/>
    <w:basedOn w:val="Aucuneliste"/>
    <w:rsid w:val="00BE43BC"/>
    <w:pPr>
      <w:numPr>
        <w:numId w:val="20"/>
      </w:numPr>
    </w:pPr>
  </w:style>
  <w:style w:type="paragraph" w:styleId="Retraitnormal">
    <w:name w:val="Normal Indent"/>
    <w:basedOn w:val="Normal"/>
    <w:rsid w:val="008E6222"/>
    <w:pPr>
      <w:spacing w:before="120" w:after="0" w:line="240" w:lineRule="auto"/>
      <w:ind w:firstLine="426"/>
      <w:jc w:val="both"/>
    </w:pPr>
    <w:rPr>
      <w:rFonts w:ascii="Arial" w:eastAsia="Times New Roman" w:hAnsi="Arial" w:cs="Arial"/>
      <w:lang w:eastAsia="fr-FR"/>
    </w:rPr>
  </w:style>
  <w:style w:type="paragraph" w:styleId="Normalcentr">
    <w:name w:val="Block Text"/>
    <w:basedOn w:val="Normal"/>
    <w:rsid w:val="008E6222"/>
    <w:pPr>
      <w:spacing w:after="0" w:line="240" w:lineRule="auto"/>
      <w:ind w:left="851" w:right="159" w:hanging="284"/>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1999">
      <w:bodyDiv w:val="1"/>
      <w:marLeft w:val="0"/>
      <w:marRight w:val="0"/>
      <w:marTop w:val="0"/>
      <w:marBottom w:val="0"/>
      <w:divBdr>
        <w:top w:val="none" w:sz="0" w:space="0" w:color="auto"/>
        <w:left w:val="none" w:sz="0" w:space="0" w:color="auto"/>
        <w:bottom w:val="none" w:sz="0" w:space="0" w:color="auto"/>
        <w:right w:val="none" w:sz="0" w:space="0" w:color="auto"/>
      </w:divBdr>
    </w:div>
    <w:div w:id="58476800">
      <w:bodyDiv w:val="1"/>
      <w:marLeft w:val="0"/>
      <w:marRight w:val="0"/>
      <w:marTop w:val="0"/>
      <w:marBottom w:val="0"/>
      <w:divBdr>
        <w:top w:val="none" w:sz="0" w:space="0" w:color="auto"/>
        <w:left w:val="none" w:sz="0" w:space="0" w:color="auto"/>
        <w:bottom w:val="none" w:sz="0" w:space="0" w:color="auto"/>
        <w:right w:val="none" w:sz="0" w:space="0" w:color="auto"/>
      </w:divBdr>
    </w:div>
    <w:div w:id="124467426">
      <w:bodyDiv w:val="1"/>
      <w:marLeft w:val="0"/>
      <w:marRight w:val="0"/>
      <w:marTop w:val="0"/>
      <w:marBottom w:val="0"/>
      <w:divBdr>
        <w:top w:val="none" w:sz="0" w:space="0" w:color="auto"/>
        <w:left w:val="none" w:sz="0" w:space="0" w:color="auto"/>
        <w:bottom w:val="none" w:sz="0" w:space="0" w:color="auto"/>
        <w:right w:val="none" w:sz="0" w:space="0" w:color="auto"/>
      </w:divBdr>
    </w:div>
    <w:div w:id="159202668">
      <w:bodyDiv w:val="1"/>
      <w:marLeft w:val="0"/>
      <w:marRight w:val="0"/>
      <w:marTop w:val="0"/>
      <w:marBottom w:val="0"/>
      <w:divBdr>
        <w:top w:val="none" w:sz="0" w:space="0" w:color="auto"/>
        <w:left w:val="none" w:sz="0" w:space="0" w:color="auto"/>
        <w:bottom w:val="none" w:sz="0" w:space="0" w:color="auto"/>
        <w:right w:val="none" w:sz="0" w:space="0" w:color="auto"/>
      </w:divBdr>
    </w:div>
    <w:div w:id="205339436">
      <w:bodyDiv w:val="1"/>
      <w:marLeft w:val="0"/>
      <w:marRight w:val="0"/>
      <w:marTop w:val="0"/>
      <w:marBottom w:val="0"/>
      <w:divBdr>
        <w:top w:val="none" w:sz="0" w:space="0" w:color="auto"/>
        <w:left w:val="none" w:sz="0" w:space="0" w:color="auto"/>
        <w:bottom w:val="none" w:sz="0" w:space="0" w:color="auto"/>
        <w:right w:val="none" w:sz="0" w:space="0" w:color="auto"/>
      </w:divBdr>
    </w:div>
    <w:div w:id="256060309">
      <w:bodyDiv w:val="1"/>
      <w:marLeft w:val="0"/>
      <w:marRight w:val="0"/>
      <w:marTop w:val="0"/>
      <w:marBottom w:val="0"/>
      <w:divBdr>
        <w:top w:val="none" w:sz="0" w:space="0" w:color="auto"/>
        <w:left w:val="none" w:sz="0" w:space="0" w:color="auto"/>
        <w:bottom w:val="none" w:sz="0" w:space="0" w:color="auto"/>
        <w:right w:val="none" w:sz="0" w:space="0" w:color="auto"/>
      </w:divBdr>
    </w:div>
    <w:div w:id="266085169">
      <w:bodyDiv w:val="1"/>
      <w:marLeft w:val="0"/>
      <w:marRight w:val="0"/>
      <w:marTop w:val="0"/>
      <w:marBottom w:val="0"/>
      <w:divBdr>
        <w:top w:val="none" w:sz="0" w:space="0" w:color="auto"/>
        <w:left w:val="none" w:sz="0" w:space="0" w:color="auto"/>
        <w:bottom w:val="none" w:sz="0" w:space="0" w:color="auto"/>
        <w:right w:val="none" w:sz="0" w:space="0" w:color="auto"/>
      </w:divBdr>
    </w:div>
    <w:div w:id="275451440">
      <w:bodyDiv w:val="1"/>
      <w:marLeft w:val="0"/>
      <w:marRight w:val="0"/>
      <w:marTop w:val="0"/>
      <w:marBottom w:val="0"/>
      <w:divBdr>
        <w:top w:val="none" w:sz="0" w:space="0" w:color="auto"/>
        <w:left w:val="none" w:sz="0" w:space="0" w:color="auto"/>
        <w:bottom w:val="none" w:sz="0" w:space="0" w:color="auto"/>
        <w:right w:val="none" w:sz="0" w:space="0" w:color="auto"/>
      </w:divBdr>
    </w:div>
    <w:div w:id="275992885">
      <w:bodyDiv w:val="1"/>
      <w:marLeft w:val="0"/>
      <w:marRight w:val="0"/>
      <w:marTop w:val="0"/>
      <w:marBottom w:val="0"/>
      <w:divBdr>
        <w:top w:val="none" w:sz="0" w:space="0" w:color="auto"/>
        <w:left w:val="none" w:sz="0" w:space="0" w:color="auto"/>
        <w:bottom w:val="none" w:sz="0" w:space="0" w:color="auto"/>
        <w:right w:val="none" w:sz="0" w:space="0" w:color="auto"/>
      </w:divBdr>
    </w:div>
    <w:div w:id="312221314">
      <w:bodyDiv w:val="1"/>
      <w:marLeft w:val="0"/>
      <w:marRight w:val="0"/>
      <w:marTop w:val="0"/>
      <w:marBottom w:val="0"/>
      <w:divBdr>
        <w:top w:val="none" w:sz="0" w:space="0" w:color="auto"/>
        <w:left w:val="none" w:sz="0" w:space="0" w:color="auto"/>
        <w:bottom w:val="none" w:sz="0" w:space="0" w:color="auto"/>
        <w:right w:val="none" w:sz="0" w:space="0" w:color="auto"/>
      </w:divBdr>
    </w:div>
    <w:div w:id="319114822">
      <w:bodyDiv w:val="1"/>
      <w:marLeft w:val="0"/>
      <w:marRight w:val="0"/>
      <w:marTop w:val="0"/>
      <w:marBottom w:val="0"/>
      <w:divBdr>
        <w:top w:val="none" w:sz="0" w:space="0" w:color="auto"/>
        <w:left w:val="none" w:sz="0" w:space="0" w:color="auto"/>
        <w:bottom w:val="none" w:sz="0" w:space="0" w:color="auto"/>
        <w:right w:val="none" w:sz="0" w:space="0" w:color="auto"/>
      </w:divBdr>
    </w:div>
    <w:div w:id="341204570">
      <w:bodyDiv w:val="1"/>
      <w:marLeft w:val="0"/>
      <w:marRight w:val="0"/>
      <w:marTop w:val="0"/>
      <w:marBottom w:val="0"/>
      <w:divBdr>
        <w:top w:val="none" w:sz="0" w:space="0" w:color="auto"/>
        <w:left w:val="none" w:sz="0" w:space="0" w:color="auto"/>
        <w:bottom w:val="none" w:sz="0" w:space="0" w:color="auto"/>
        <w:right w:val="none" w:sz="0" w:space="0" w:color="auto"/>
      </w:divBdr>
    </w:div>
    <w:div w:id="341470318">
      <w:bodyDiv w:val="1"/>
      <w:marLeft w:val="0"/>
      <w:marRight w:val="0"/>
      <w:marTop w:val="0"/>
      <w:marBottom w:val="0"/>
      <w:divBdr>
        <w:top w:val="none" w:sz="0" w:space="0" w:color="auto"/>
        <w:left w:val="none" w:sz="0" w:space="0" w:color="auto"/>
        <w:bottom w:val="none" w:sz="0" w:space="0" w:color="auto"/>
        <w:right w:val="none" w:sz="0" w:space="0" w:color="auto"/>
      </w:divBdr>
    </w:div>
    <w:div w:id="355547273">
      <w:bodyDiv w:val="1"/>
      <w:marLeft w:val="0"/>
      <w:marRight w:val="0"/>
      <w:marTop w:val="0"/>
      <w:marBottom w:val="0"/>
      <w:divBdr>
        <w:top w:val="none" w:sz="0" w:space="0" w:color="auto"/>
        <w:left w:val="none" w:sz="0" w:space="0" w:color="auto"/>
        <w:bottom w:val="none" w:sz="0" w:space="0" w:color="auto"/>
        <w:right w:val="none" w:sz="0" w:space="0" w:color="auto"/>
      </w:divBdr>
    </w:div>
    <w:div w:id="392627896">
      <w:bodyDiv w:val="1"/>
      <w:marLeft w:val="0"/>
      <w:marRight w:val="0"/>
      <w:marTop w:val="0"/>
      <w:marBottom w:val="0"/>
      <w:divBdr>
        <w:top w:val="none" w:sz="0" w:space="0" w:color="auto"/>
        <w:left w:val="none" w:sz="0" w:space="0" w:color="auto"/>
        <w:bottom w:val="none" w:sz="0" w:space="0" w:color="auto"/>
        <w:right w:val="none" w:sz="0" w:space="0" w:color="auto"/>
      </w:divBdr>
    </w:div>
    <w:div w:id="410739934">
      <w:bodyDiv w:val="1"/>
      <w:marLeft w:val="0"/>
      <w:marRight w:val="0"/>
      <w:marTop w:val="0"/>
      <w:marBottom w:val="0"/>
      <w:divBdr>
        <w:top w:val="none" w:sz="0" w:space="0" w:color="auto"/>
        <w:left w:val="none" w:sz="0" w:space="0" w:color="auto"/>
        <w:bottom w:val="none" w:sz="0" w:space="0" w:color="auto"/>
        <w:right w:val="none" w:sz="0" w:space="0" w:color="auto"/>
      </w:divBdr>
    </w:div>
    <w:div w:id="416945113">
      <w:bodyDiv w:val="1"/>
      <w:marLeft w:val="0"/>
      <w:marRight w:val="0"/>
      <w:marTop w:val="0"/>
      <w:marBottom w:val="0"/>
      <w:divBdr>
        <w:top w:val="none" w:sz="0" w:space="0" w:color="auto"/>
        <w:left w:val="none" w:sz="0" w:space="0" w:color="auto"/>
        <w:bottom w:val="none" w:sz="0" w:space="0" w:color="auto"/>
        <w:right w:val="none" w:sz="0" w:space="0" w:color="auto"/>
      </w:divBdr>
    </w:div>
    <w:div w:id="467935540">
      <w:bodyDiv w:val="1"/>
      <w:marLeft w:val="0"/>
      <w:marRight w:val="0"/>
      <w:marTop w:val="0"/>
      <w:marBottom w:val="0"/>
      <w:divBdr>
        <w:top w:val="none" w:sz="0" w:space="0" w:color="auto"/>
        <w:left w:val="none" w:sz="0" w:space="0" w:color="auto"/>
        <w:bottom w:val="none" w:sz="0" w:space="0" w:color="auto"/>
        <w:right w:val="none" w:sz="0" w:space="0" w:color="auto"/>
      </w:divBdr>
    </w:div>
    <w:div w:id="473834419">
      <w:bodyDiv w:val="1"/>
      <w:marLeft w:val="0"/>
      <w:marRight w:val="0"/>
      <w:marTop w:val="0"/>
      <w:marBottom w:val="0"/>
      <w:divBdr>
        <w:top w:val="none" w:sz="0" w:space="0" w:color="auto"/>
        <w:left w:val="none" w:sz="0" w:space="0" w:color="auto"/>
        <w:bottom w:val="none" w:sz="0" w:space="0" w:color="auto"/>
        <w:right w:val="none" w:sz="0" w:space="0" w:color="auto"/>
      </w:divBdr>
    </w:div>
    <w:div w:id="486097119">
      <w:bodyDiv w:val="1"/>
      <w:marLeft w:val="0"/>
      <w:marRight w:val="0"/>
      <w:marTop w:val="0"/>
      <w:marBottom w:val="0"/>
      <w:divBdr>
        <w:top w:val="none" w:sz="0" w:space="0" w:color="auto"/>
        <w:left w:val="none" w:sz="0" w:space="0" w:color="auto"/>
        <w:bottom w:val="none" w:sz="0" w:space="0" w:color="auto"/>
        <w:right w:val="none" w:sz="0" w:space="0" w:color="auto"/>
      </w:divBdr>
    </w:div>
    <w:div w:id="563877174">
      <w:bodyDiv w:val="1"/>
      <w:marLeft w:val="0"/>
      <w:marRight w:val="0"/>
      <w:marTop w:val="0"/>
      <w:marBottom w:val="0"/>
      <w:divBdr>
        <w:top w:val="none" w:sz="0" w:space="0" w:color="auto"/>
        <w:left w:val="none" w:sz="0" w:space="0" w:color="auto"/>
        <w:bottom w:val="none" w:sz="0" w:space="0" w:color="auto"/>
        <w:right w:val="none" w:sz="0" w:space="0" w:color="auto"/>
      </w:divBdr>
    </w:div>
    <w:div w:id="641347129">
      <w:bodyDiv w:val="1"/>
      <w:marLeft w:val="0"/>
      <w:marRight w:val="0"/>
      <w:marTop w:val="0"/>
      <w:marBottom w:val="0"/>
      <w:divBdr>
        <w:top w:val="none" w:sz="0" w:space="0" w:color="auto"/>
        <w:left w:val="none" w:sz="0" w:space="0" w:color="auto"/>
        <w:bottom w:val="none" w:sz="0" w:space="0" w:color="auto"/>
        <w:right w:val="none" w:sz="0" w:space="0" w:color="auto"/>
      </w:divBdr>
    </w:div>
    <w:div w:id="645357214">
      <w:bodyDiv w:val="1"/>
      <w:marLeft w:val="0"/>
      <w:marRight w:val="0"/>
      <w:marTop w:val="0"/>
      <w:marBottom w:val="0"/>
      <w:divBdr>
        <w:top w:val="none" w:sz="0" w:space="0" w:color="auto"/>
        <w:left w:val="none" w:sz="0" w:space="0" w:color="auto"/>
        <w:bottom w:val="none" w:sz="0" w:space="0" w:color="auto"/>
        <w:right w:val="none" w:sz="0" w:space="0" w:color="auto"/>
      </w:divBdr>
    </w:div>
    <w:div w:id="646865041">
      <w:bodyDiv w:val="1"/>
      <w:marLeft w:val="0"/>
      <w:marRight w:val="0"/>
      <w:marTop w:val="0"/>
      <w:marBottom w:val="0"/>
      <w:divBdr>
        <w:top w:val="none" w:sz="0" w:space="0" w:color="auto"/>
        <w:left w:val="none" w:sz="0" w:space="0" w:color="auto"/>
        <w:bottom w:val="none" w:sz="0" w:space="0" w:color="auto"/>
        <w:right w:val="none" w:sz="0" w:space="0" w:color="auto"/>
      </w:divBdr>
    </w:div>
    <w:div w:id="652178806">
      <w:bodyDiv w:val="1"/>
      <w:marLeft w:val="0"/>
      <w:marRight w:val="0"/>
      <w:marTop w:val="0"/>
      <w:marBottom w:val="0"/>
      <w:divBdr>
        <w:top w:val="none" w:sz="0" w:space="0" w:color="auto"/>
        <w:left w:val="none" w:sz="0" w:space="0" w:color="auto"/>
        <w:bottom w:val="none" w:sz="0" w:space="0" w:color="auto"/>
        <w:right w:val="none" w:sz="0" w:space="0" w:color="auto"/>
      </w:divBdr>
    </w:div>
    <w:div w:id="653729297">
      <w:bodyDiv w:val="1"/>
      <w:marLeft w:val="0"/>
      <w:marRight w:val="0"/>
      <w:marTop w:val="0"/>
      <w:marBottom w:val="0"/>
      <w:divBdr>
        <w:top w:val="none" w:sz="0" w:space="0" w:color="auto"/>
        <w:left w:val="none" w:sz="0" w:space="0" w:color="auto"/>
        <w:bottom w:val="none" w:sz="0" w:space="0" w:color="auto"/>
        <w:right w:val="none" w:sz="0" w:space="0" w:color="auto"/>
      </w:divBdr>
    </w:div>
    <w:div w:id="657998478">
      <w:bodyDiv w:val="1"/>
      <w:marLeft w:val="0"/>
      <w:marRight w:val="0"/>
      <w:marTop w:val="0"/>
      <w:marBottom w:val="0"/>
      <w:divBdr>
        <w:top w:val="none" w:sz="0" w:space="0" w:color="auto"/>
        <w:left w:val="none" w:sz="0" w:space="0" w:color="auto"/>
        <w:bottom w:val="none" w:sz="0" w:space="0" w:color="auto"/>
        <w:right w:val="none" w:sz="0" w:space="0" w:color="auto"/>
      </w:divBdr>
    </w:div>
    <w:div w:id="667757243">
      <w:bodyDiv w:val="1"/>
      <w:marLeft w:val="0"/>
      <w:marRight w:val="0"/>
      <w:marTop w:val="0"/>
      <w:marBottom w:val="0"/>
      <w:divBdr>
        <w:top w:val="none" w:sz="0" w:space="0" w:color="auto"/>
        <w:left w:val="none" w:sz="0" w:space="0" w:color="auto"/>
        <w:bottom w:val="none" w:sz="0" w:space="0" w:color="auto"/>
        <w:right w:val="none" w:sz="0" w:space="0" w:color="auto"/>
      </w:divBdr>
    </w:div>
    <w:div w:id="686911398">
      <w:bodyDiv w:val="1"/>
      <w:marLeft w:val="0"/>
      <w:marRight w:val="0"/>
      <w:marTop w:val="0"/>
      <w:marBottom w:val="0"/>
      <w:divBdr>
        <w:top w:val="none" w:sz="0" w:space="0" w:color="auto"/>
        <w:left w:val="none" w:sz="0" w:space="0" w:color="auto"/>
        <w:bottom w:val="none" w:sz="0" w:space="0" w:color="auto"/>
        <w:right w:val="none" w:sz="0" w:space="0" w:color="auto"/>
      </w:divBdr>
    </w:div>
    <w:div w:id="694893421">
      <w:bodyDiv w:val="1"/>
      <w:marLeft w:val="0"/>
      <w:marRight w:val="0"/>
      <w:marTop w:val="0"/>
      <w:marBottom w:val="0"/>
      <w:divBdr>
        <w:top w:val="none" w:sz="0" w:space="0" w:color="auto"/>
        <w:left w:val="none" w:sz="0" w:space="0" w:color="auto"/>
        <w:bottom w:val="none" w:sz="0" w:space="0" w:color="auto"/>
        <w:right w:val="none" w:sz="0" w:space="0" w:color="auto"/>
      </w:divBdr>
    </w:div>
    <w:div w:id="793252065">
      <w:bodyDiv w:val="1"/>
      <w:marLeft w:val="0"/>
      <w:marRight w:val="0"/>
      <w:marTop w:val="0"/>
      <w:marBottom w:val="0"/>
      <w:divBdr>
        <w:top w:val="none" w:sz="0" w:space="0" w:color="auto"/>
        <w:left w:val="none" w:sz="0" w:space="0" w:color="auto"/>
        <w:bottom w:val="none" w:sz="0" w:space="0" w:color="auto"/>
        <w:right w:val="none" w:sz="0" w:space="0" w:color="auto"/>
      </w:divBdr>
    </w:div>
    <w:div w:id="803425905">
      <w:bodyDiv w:val="1"/>
      <w:marLeft w:val="0"/>
      <w:marRight w:val="0"/>
      <w:marTop w:val="0"/>
      <w:marBottom w:val="0"/>
      <w:divBdr>
        <w:top w:val="none" w:sz="0" w:space="0" w:color="auto"/>
        <w:left w:val="none" w:sz="0" w:space="0" w:color="auto"/>
        <w:bottom w:val="none" w:sz="0" w:space="0" w:color="auto"/>
        <w:right w:val="none" w:sz="0" w:space="0" w:color="auto"/>
      </w:divBdr>
    </w:div>
    <w:div w:id="820461677">
      <w:bodyDiv w:val="1"/>
      <w:marLeft w:val="0"/>
      <w:marRight w:val="0"/>
      <w:marTop w:val="0"/>
      <w:marBottom w:val="0"/>
      <w:divBdr>
        <w:top w:val="none" w:sz="0" w:space="0" w:color="auto"/>
        <w:left w:val="none" w:sz="0" w:space="0" w:color="auto"/>
        <w:bottom w:val="none" w:sz="0" w:space="0" w:color="auto"/>
        <w:right w:val="none" w:sz="0" w:space="0" w:color="auto"/>
      </w:divBdr>
    </w:div>
    <w:div w:id="833882508">
      <w:bodyDiv w:val="1"/>
      <w:marLeft w:val="0"/>
      <w:marRight w:val="0"/>
      <w:marTop w:val="0"/>
      <w:marBottom w:val="0"/>
      <w:divBdr>
        <w:top w:val="none" w:sz="0" w:space="0" w:color="auto"/>
        <w:left w:val="none" w:sz="0" w:space="0" w:color="auto"/>
        <w:bottom w:val="none" w:sz="0" w:space="0" w:color="auto"/>
        <w:right w:val="none" w:sz="0" w:space="0" w:color="auto"/>
      </w:divBdr>
    </w:div>
    <w:div w:id="942806011">
      <w:bodyDiv w:val="1"/>
      <w:marLeft w:val="0"/>
      <w:marRight w:val="0"/>
      <w:marTop w:val="0"/>
      <w:marBottom w:val="0"/>
      <w:divBdr>
        <w:top w:val="none" w:sz="0" w:space="0" w:color="auto"/>
        <w:left w:val="none" w:sz="0" w:space="0" w:color="auto"/>
        <w:bottom w:val="none" w:sz="0" w:space="0" w:color="auto"/>
        <w:right w:val="none" w:sz="0" w:space="0" w:color="auto"/>
      </w:divBdr>
    </w:div>
    <w:div w:id="968971635">
      <w:bodyDiv w:val="1"/>
      <w:marLeft w:val="0"/>
      <w:marRight w:val="0"/>
      <w:marTop w:val="0"/>
      <w:marBottom w:val="0"/>
      <w:divBdr>
        <w:top w:val="none" w:sz="0" w:space="0" w:color="auto"/>
        <w:left w:val="none" w:sz="0" w:space="0" w:color="auto"/>
        <w:bottom w:val="none" w:sz="0" w:space="0" w:color="auto"/>
        <w:right w:val="none" w:sz="0" w:space="0" w:color="auto"/>
      </w:divBdr>
    </w:div>
    <w:div w:id="973293202">
      <w:bodyDiv w:val="1"/>
      <w:marLeft w:val="0"/>
      <w:marRight w:val="0"/>
      <w:marTop w:val="0"/>
      <w:marBottom w:val="0"/>
      <w:divBdr>
        <w:top w:val="none" w:sz="0" w:space="0" w:color="auto"/>
        <w:left w:val="none" w:sz="0" w:space="0" w:color="auto"/>
        <w:bottom w:val="none" w:sz="0" w:space="0" w:color="auto"/>
        <w:right w:val="none" w:sz="0" w:space="0" w:color="auto"/>
      </w:divBdr>
    </w:div>
    <w:div w:id="973757533">
      <w:bodyDiv w:val="1"/>
      <w:marLeft w:val="0"/>
      <w:marRight w:val="0"/>
      <w:marTop w:val="0"/>
      <w:marBottom w:val="0"/>
      <w:divBdr>
        <w:top w:val="none" w:sz="0" w:space="0" w:color="auto"/>
        <w:left w:val="none" w:sz="0" w:space="0" w:color="auto"/>
        <w:bottom w:val="none" w:sz="0" w:space="0" w:color="auto"/>
        <w:right w:val="none" w:sz="0" w:space="0" w:color="auto"/>
      </w:divBdr>
    </w:div>
    <w:div w:id="987897126">
      <w:bodyDiv w:val="1"/>
      <w:marLeft w:val="0"/>
      <w:marRight w:val="0"/>
      <w:marTop w:val="0"/>
      <w:marBottom w:val="0"/>
      <w:divBdr>
        <w:top w:val="none" w:sz="0" w:space="0" w:color="auto"/>
        <w:left w:val="none" w:sz="0" w:space="0" w:color="auto"/>
        <w:bottom w:val="none" w:sz="0" w:space="0" w:color="auto"/>
        <w:right w:val="none" w:sz="0" w:space="0" w:color="auto"/>
      </w:divBdr>
    </w:div>
    <w:div w:id="1029381330">
      <w:bodyDiv w:val="1"/>
      <w:marLeft w:val="0"/>
      <w:marRight w:val="0"/>
      <w:marTop w:val="0"/>
      <w:marBottom w:val="0"/>
      <w:divBdr>
        <w:top w:val="none" w:sz="0" w:space="0" w:color="auto"/>
        <w:left w:val="none" w:sz="0" w:space="0" w:color="auto"/>
        <w:bottom w:val="none" w:sz="0" w:space="0" w:color="auto"/>
        <w:right w:val="none" w:sz="0" w:space="0" w:color="auto"/>
      </w:divBdr>
    </w:div>
    <w:div w:id="1048991459">
      <w:bodyDiv w:val="1"/>
      <w:marLeft w:val="0"/>
      <w:marRight w:val="0"/>
      <w:marTop w:val="0"/>
      <w:marBottom w:val="0"/>
      <w:divBdr>
        <w:top w:val="none" w:sz="0" w:space="0" w:color="auto"/>
        <w:left w:val="none" w:sz="0" w:space="0" w:color="auto"/>
        <w:bottom w:val="none" w:sz="0" w:space="0" w:color="auto"/>
        <w:right w:val="none" w:sz="0" w:space="0" w:color="auto"/>
      </w:divBdr>
    </w:div>
    <w:div w:id="1072046857">
      <w:bodyDiv w:val="1"/>
      <w:marLeft w:val="0"/>
      <w:marRight w:val="0"/>
      <w:marTop w:val="0"/>
      <w:marBottom w:val="0"/>
      <w:divBdr>
        <w:top w:val="none" w:sz="0" w:space="0" w:color="auto"/>
        <w:left w:val="none" w:sz="0" w:space="0" w:color="auto"/>
        <w:bottom w:val="none" w:sz="0" w:space="0" w:color="auto"/>
        <w:right w:val="none" w:sz="0" w:space="0" w:color="auto"/>
      </w:divBdr>
    </w:div>
    <w:div w:id="1132677177">
      <w:bodyDiv w:val="1"/>
      <w:marLeft w:val="0"/>
      <w:marRight w:val="0"/>
      <w:marTop w:val="0"/>
      <w:marBottom w:val="0"/>
      <w:divBdr>
        <w:top w:val="none" w:sz="0" w:space="0" w:color="auto"/>
        <w:left w:val="none" w:sz="0" w:space="0" w:color="auto"/>
        <w:bottom w:val="none" w:sz="0" w:space="0" w:color="auto"/>
        <w:right w:val="none" w:sz="0" w:space="0" w:color="auto"/>
      </w:divBdr>
    </w:div>
    <w:div w:id="1177227876">
      <w:bodyDiv w:val="1"/>
      <w:marLeft w:val="0"/>
      <w:marRight w:val="0"/>
      <w:marTop w:val="0"/>
      <w:marBottom w:val="0"/>
      <w:divBdr>
        <w:top w:val="none" w:sz="0" w:space="0" w:color="auto"/>
        <w:left w:val="none" w:sz="0" w:space="0" w:color="auto"/>
        <w:bottom w:val="none" w:sz="0" w:space="0" w:color="auto"/>
        <w:right w:val="none" w:sz="0" w:space="0" w:color="auto"/>
      </w:divBdr>
    </w:div>
    <w:div w:id="1234271305">
      <w:bodyDiv w:val="1"/>
      <w:marLeft w:val="0"/>
      <w:marRight w:val="0"/>
      <w:marTop w:val="0"/>
      <w:marBottom w:val="0"/>
      <w:divBdr>
        <w:top w:val="none" w:sz="0" w:space="0" w:color="auto"/>
        <w:left w:val="none" w:sz="0" w:space="0" w:color="auto"/>
        <w:bottom w:val="none" w:sz="0" w:space="0" w:color="auto"/>
        <w:right w:val="none" w:sz="0" w:space="0" w:color="auto"/>
      </w:divBdr>
    </w:div>
    <w:div w:id="1286306062">
      <w:bodyDiv w:val="1"/>
      <w:marLeft w:val="0"/>
      <w:marRight w:val="0"/>
      <w:marTop w:val="0"/>
      <w:marBottom w:val="0"/>
      <w:divBdr>
        <w:top w:val="none" w:sz="0" w:space="0" w:color="auto"/>
        <w:left w:val="none" w:sz="0" w:space="0" w:color="auto"/>
        <w:bottom w:val="none" w:sz="0" w:space="0" w:color="auto"/>
        <w:right w:val="none" w:sz="0" w:space="0" w:color="auto"/>
      </w:divBdr>
    </w:div>
    <w:div w:id="1333140861">
      <w:bodyDiv w:val="1"/>
      <w:marLeft w:val="0"/>
      <w:marRight w:val="0"/>
      <w:marTop w:val="0"/>
      <w:marBottom w:val="0"/>
      <w:divBdr>
        <w:top w:val="none" w:sz="0" w:space="0" w:color="auto"/>
        <w:left w:val="none" w:sz="0" w:space="0" w:color="auto"/>
        <w:bottom w:val="none" w:sz="0" w:space="0" w:color="auto"/>
        <w:right w:val="none" w:sz="0" w:space="0" w:color="auto"/>
      </w:divBdr>
    </w:div>
    <w:div w:id="1413550454">
      <w:bodyDiv w:val="1"/>
      <w:marLeft w:val="0"/>
      <w:marRight w:val="0"/>
      <w:marTop w:val="0"/>
      <w:marBottom w:val="0"/>
      <w:divBdr>
        <w:top w:val="none" w:sz="0" w:space="0" w:color="auto"/>
        <w:left w:val="none" w:sz="0" w:space="0" w:color="auto"/>
        <w:bottom w:val="none" w:sz="0" w:space="0" w:color="auto"/>
        <w:right w:val="none" w:sz="0" w:space="0" w:color="auto"/>
      </w:divBdr>
    </w:div>
    <w:div w:id="1421685074">
      <w:bodyDiv w:val="1"/>
      <w:marLeft w:val="0"/>
      <w:marRight w:val="0"/>
      <w:marTop w:val="0"/>
      <w:marBottom w:val="0"/>
      <w:divBdr>
        <w:top w:val="none" w:sz="0" w:space="0" w:color="auto"/>
        <w:left w:val="none" w:sz="0" w:space="0" w:color="auto"/>
        <w:bottom w:val="none" w:sz="0" w:space="0" w:color="auto"/>
        <w:right w:val="none" w:sz="0" w:space="0" w:color="auto"/>
      </w:divBdr>
    </w:div>
    <w:div w:id="1457063128">
      <w:bodyDiv w:val="1"/>
      <w:marLeft w:val="0"/>
      <w:marRight w:val="0"/>
      <w:marTop w:val="0"/>
      <w:marBottom w:val="0"/>
      <w:divBdr>
        <w:top w:val="none" w:sz="0" w:space="0" w:color="auto"/>
        <w:left w:val="none" w:sz="0" w:space="0" w:color="auto"/>
        <w:bottom w:val="none" w:sz="0" w:space="0" w:color="auto"/>
        <w:right w:val="none" w:sz="0" w:space="0" w:color="auto"/>
      </w:divBdr>
    </w:div>
    <w:div w:id="1529030774">
      <w:bodyDiv w:val="1"/>
      <w:marLeft w:val="0"/>
      <w:marRight w:val="0"/>
      <w:marTop w:val="0"/>
      <w:marBottom w:val="0"/>
      <w:divBdr>
        <w:top w:val="none" w:sz="0" w:space="0" w:color="auto"/>
        <w:left w:val="none" w:sz="0" w:space="0" w:color="auto"/>
        <w:bottom w:val="none" w:sz="0" w:space="0" w:color="auto"/>
        <w:right w:val="none" w:sz="0" w:space="0" w:color="auto"/>
      </w:divBdr>
    </w:div>
    <w:div w:id="1539009567">
      <w:bodyDiv w:val="1"/>
      <w:marLeft w:val="0"/>
      <w:marRight w:val="0"/>
      <w:marTop w:val="0"/>
      <w:marBottom w:val="0"/>
      <w:divBdr>
        <w:top w:val="none" w:sz="0" w:space="0" w:color="auto"/>
        <w:left w:val="none" w:sz="0" w:space="0" w:color="auto"/>
        <w:bottom w:val="none" w:sz="0" w:space="0" w:color="auto"/>
        <w:right w:val="none" w:sz="0" w:space="0" w:color="auto"/>
      </w:divBdr>
    </w:div>
    <w:div w:id="1555891781">
      <w:bodyDiv w:val="1"/>
      <w:marLeft w:val="0"/>
      <w:marRight w:val="0"/>
      <w:marTop w:val="0"/>
      <w:marBottom w:val="0"/>
      <w:divBdr>
        <w:top w:val="none" w:sz="0" w:space="0" w:color="auto"/>
        <w:left w:val="none" w:sz="0" w:space="0" w:color="auto"/>
        <w:bottom w:val="none" w:sz="0" w:space="0" w:color="auto"/>
        <w:right w:val="none" w:sz="0" w:space="0" w:color="auto"/>
      </w:divBdr>
    </w:div>
    <w:div w:id="1587153196">
      <w:bodyDiv w:val="1"/>
      <w:marLeft w:val="0"/>
      <w:marRight w:val="0"/>
      <w:marTop w:val="0"/>
      <w:marBottom w:val="0"/>
      <w:divBdr>
        <w:top w:val="none" w:sz="0" w:space="0" w:color="auto"/>
        <w:left w:val="none" w:sz="0" w:space="0" w:color="auto"/>
        <w:bottom w:val="none" w:sz="0" w:space="0" w:color="auto"/>
        <w:right w:val="none" w:sz="0" w:space="0" w:color="auto"/>
      </w:divBdr>
    </w:div>
    <w:div w:id="1597058031">
      <w:bodyDiv w:val="1"/>
      <w:marLeft w:val="0"/>
      <w:marRight w:val="0"/>
      <w:marTop w:val="0"/>
      <w:marBottom w:val="0"/>
      <w:divBdr>
        <w:top w:val="none" w:sz="0" w:space="0" w:color="auto"/>
        <w:left w:val="none" w:sz="0" w:space="0" w:color="auto"/>
        <w:bottom w:val="none" w:sz="0" w:space="0" w:color="auto"/>
        <w:right w:val="none" w:sz="0" w:space="0" w:color="auto"/>
      </w:divBdr>
    </w:div>
    <w:div w:id="1625845577">
      <w:bodyDiv w:val="1"/>
      <w:marLeft w:val="0"/>
      <w:marRight w:val="0"/>
      <w:marTop w:val="0"/>
      <w:marBottom w:val="0"/>
      <w:divBdr>
        <w:top w:val="none" w:sz="0" w:space="0" w:color="auto"/>
        <w:left w:val="none" w:sz="0" w:space="0" w:color="auto"/>
        <w:bottom w:val="none" w:sz="0" w:space="0" w:color="auto"/>
        <w:right w:val="none" w:sz="0" w:space="0" w:color="auto"/>
      </w:divBdr>
    </w:div>
    <w:div w:id="1653176413">
      <w:bodyDiv w:val="1"/>
      <w:marLeft w:val="0"/>
      <w:marRight w:val="0"/>
      <w:marTop w:val="0"/>
      <w:marBottom w:val="0"/>
      <w:divBdr>
        <w:top w:val="none" w:sz="0" w:space="0" w:color="auto"/>
        <w:left w:val="none" w:sz="0" w:space="0" w:color="auto"/>
        <w:bottom w:val="none" w:sz="0" w:space="0" w:color="auto"/>
        <w:right w:val="none" w:sz="0" w:space="0" w:color="auto"/>
      </w:divBdr>
    </w:div>
    <w:div w:id="1714650743">
      <w:bodyDiv w:val="1"/>
      <w:marLeft w:val="0"/>
      <w:marRight w:val="0"/>
      <w:marTop w:val="0"/>
      <w:marBottom w:val="0"/>
      <w:divBdr>
        <w:top w:val="none" w:sz="0" w:space="0" w:color="auto"/>
        <w:left w:val="none" w:sz="0" w:space="0" w:color="auto"/>
        <w:bottom w:val="none" w:sz="0" w:space="0" w:color="auto"/>
        <w:right w:val="none" w:sz="0" w:space="0" w:color="auto"/>
      </w:divBdr>
    </w:div>
    <w:div w:id="1715618612">
      <w:bodyDiv w:val="1"/>
      <w:marLeft w:val="0"/>
      <w:marRight w:val="0"/>
      <w:marTop w:val="0"/>
      <w:marBottom w:val="0"/>
      <w:divBdr>
        <w:top w:val="none" w:sz="0" w:space="0" w:color="auto"/>
        <w:left w:val="none" w:sz="0" w:space="0" w:color="auto"/>
        <w:bottom w:val="none" w:sz="0" w:space="0" w:color="auto"/>
        <w:right w:val="none" w:sz="0" w:space="0" w:color="auto"/>
      </w:divBdr>
    </w:div>
    <w:div w:id="1720397892">
      <w:bodyDiv w:val="1"/>
      <w:marLeft w:val="0"/>
      <w:marRight w:val="0"/>
      <w:marTop w:val="0"/>
      <w:marBottom w:val="0"/>
      <w:divBdr>
        <w:top w:val="none" w:sz="0" w:space="0" w:color="auto"/>
        <w:left w:val="none" w:sz="0" w:space="0" w:color="auto"/>
        <w:bottom w:val="none" w:sz="0" w:space="0" w:color="auto"/>
        <w:right w:val="none" w:sz="0" w:space="0" w:color="auto"/>
      </w:divBdr>
    </w:div>
    <w:div w:id="1724408624">
      <w:bodyDiv w:val="1"/>
      <w:marLeft w:val="0"/>
      <w:marRight w:val="0"/>
      <w:marTop w:val="0"/>
      <w:marBottom w:val="0"/>
      <w:divBdr>
        <w:top w:val="none" w:sz="0" w:space="0" w:color="auto"/>
        <w:left w:val="none" w:sz="0" w:space="0" w:color="auto"/>
        <w:bottom w:val="none" w:sz="0" w:space="0" w:color="auto"/>
        <w:right w:val="none" w:sz="0" w:space="0" w:color="auto"/>
      </w:divBdr>
    </w:div>
    <w:div w:id="1746608288">
      <w:bodyDiv w:val="1"/>
      <w:marLeft w:val="0"/>
      <w:marRight w:val="0"/>
      <w:marTop w:val="0"/>
      <w:marBottom w:val="0"/>
      <w:divBdr>
        <w:top w:val="none" w:sz="0" w:space="0" w:color="auto"/>
        <w:left w:val="none" w:sz="0" w:space="0" w:color="auto"/>
        <w:bottom w:val="none" w:sz="0" w:space="0" w:color="auto"/>
        <w:right w:val="none" w:sz="0" w:space="0" w:color="auto"/>
      </w:divBdr>
    </w:div>
    <w:div w:id="1754860541">
      <w:bodyDiv w:val="1"/>
      <w:marLeft w:val="0"/>
      <w:marRight w:val="0"/>
      <w:marTop w:val="0"/>
      <w:marBottom w:val="0"/>
      <w:divBdr>
        <w:top w:val="none" w:sz="0" w:space="0" w:color="auto"/>
        <w:left w:val="none" w:sz="0" w:space="0" w:color="auto"/>
        <w:bottom w:val="none" w:sz="0" w:space="0" w:color="auto"/>
        <w:right w:val="none" w:sz="0" w:space="0" w:color="auto"/>
      </w:divBdr>
    </w:div>
    <w:div w:id="1783107990">
      <w:bodyDiv w:val="1"/>
      <w:marLeft w:val="0"/>
      <w:marRight w:val="0"/>
      <w:marTop w:val="0"/>
      <w:marBottom w:val="0"/>
      <w:divBdr>
        <w:top w:val="none" w:sz="0" w:space="0" w:color="auto"/>
        <w:left w:val="none" w:sz="0" w:space="0" w:color="auto"/>
        <w:bottom w:val="none" w:sz="0" w:space="0" w:color="auto"/>
        <w:right w:val="none" w:sz="0" w:space="0" w:color="auto"/>
      </w:divBdr>
    </w:div>
    <w:div w:id="1788087462">
      <w:bodyDiv w:val="1"/>
      <w:marLeft w:val="0"/>
      <w:marRight w:val="0"/>
      <w:marTop w:val="0"/>
      <w:marBottom w:val="0"/>
      <w:divBdr>
        <w:top w:val="none" w:sz="0" w:space="0" w:color="auto"/>
        <w:left w:val="none" w:sz="0" w:space="0" w:color="auto"/>
        <w:bottom w:val="none" w:sz="0" w:space="0" w:color="auto"/>
        <w:right w:val="none" w:sz="0" w:space="0" w:color="auto"/>
      </w:divBdr>
    </w:div>
    <w:div w:id="1796944584">
      <w:bodyDiv w:val="1"/>
      <w:marLeft w:val="0"/>
      <w:marRight w:val="0"/>
      <w:marTop w:val="0"/>
      <w:marBottom w:val="0"/>
      <w:divBdr>
        <w:top w:val="none" w:sz="0" w:space="0" w:color="auto"/>
        <w:left w:val="none" w:sz="0" w:space="0" w:color="auto"/>
        <w:bottom w:val="none" w:sz="0" w:space="0" w:color="auto"/>
        <w:right w:val="none" w:sz="0" w:space="0" w:color="auto"/>
      </w:divBdr>
    </w:div>
    <w:div w:id="1802310535">
      <w:bodyDiv w:val="1"/>
      <w:marLeft w:val="0"/>
      <w:marRight w:val="0"/>
      <w:marTop w:val="0"/>
      <w:marBottom w:val="0"/>
      <w:divBdr>
        <w:top w:val="none" w:sz="0" w:space="0" w:color="auto"/>
        <w:left w:val="none" w:sz="0" w:space="0" w:color="auto"/>
        <w:bottom w:val="none" w:sz="0" w:space="0" w:color="auto"/>
        <w:right w:val="none" w:sz="0" w:space="0" w:color="auto"/>
      </w:divBdr>
    </w:div>
    <w:div w:id="1804540984">
      <w:bodyDiv w:val="1"/>
      <w:marLeft w:val="0"/>
      <w:marRight w:val="0"/>
      <w:marTop w:val="0"/>
      <w:marBottom w:val="0"/>
      <w:divBdr>
        <w:top w:val="none" w:sz="0" w:space="0" w:color="auto"/>
        <w:left w:val="none" w:sz="0" w:space="0" w:color="auto"/>
        <w:bottom w:val="none" w:sz="0" w:space="0" w:color="auto"/>
        <w:right w:val="none" w:sz="0" w:space="0" w:color="auto"/>
      </w:divBdr>
    </w:div>
    <w:div w:id="1828326705">
      <w:bodyDiv w:val="1"/>
      <w:marLeft w:val="0"/>
      <w:marRight w:val="0"/>
      <w:marTop w:val="0"/>
      <w:marBottom w:val="0"/>
      <w:divBdr>
        <w:top w:val="none" w:sz="0" w:space="0" w:color="auto"/>
        <w:left w:val="none" w:sz="0" w:space="0" w:color="auto"/>
        <w:bottom w:val="none" w:sz="0" w:space="0" w:color="auto"/>
        <w:right w:val="none" w:sz="0" w:space="0" w:color="auto"/>
      </w:divBdr>
    </w:div>
    <w:div w:id="1841694438">
      <w:bodyDiv w:val="1"/>
      <w:marLeft w:val="0"/>
      <w:marRight w:val="0"/>
      <w:marTop w:val="0"/>
      <w:marBottom w:val="0"/>
      <w:divBdr>
        <w:top w:val="none" w:sz="0" w:space="0" w:color="auto"/>
        <w:left w:val="none" w:sz="0" w:space="0" w:color="auto"/>
        <w:bottom w:val="none" w:sz="0" w:space="0" w:color="auto"/>
        <w:right w:val="none" w:sz="0" w:space="0" w:color="auto"/>
      </w:divBdr>
    </w:div>
    <w:div w:id="1842962156">
      <w:bodyDiv w:val="1"/>
      <w:marLeft w:val="0"/>
      <w:marRight w:val="0"/>
      <w:marTop w:val="0"/>
      <w:marBottom w:val="0"/>
      <w:divBdr>
        <w:top w:val="none" w:sz="0" w:space="0" w:color="auto"/>
        <w:left w:val="none" w:sz="0" w:space="0" w:color="auto"/>
        <w:bottom w:val="none" w:sz="0" w:space="0" w:color="auto"/>
        <w:right w:val="none" w:sz="0" w:space="0" w:color="auto"/>
      </w:divBdr>
    </w:div>
    <w:div w:id="1863473543">
      <w:bodyDiv w:val="1"/>
      <w:marLeft w:val="0"/>
      <w:marRight w:val="0"/>
      <w:marTop w:val="0"/>
      <w:marBottom w:val="0"/>
      <w:divBdr>
        <w:top w:val="none" w:sz="0" w:space="0" w:color="auto"/>
        <w:left w:val="none" w:sz="0" w:space="0" w:color="auto"/>
        <w:bottom w:val="none" w:sz="0" w:space="0" w:color="auto"/>
        <w:right w:val="none" w:sz="0" w:space="0" w:color="auto"/>
      </w:divBdr>
    </w:div>
    <w:div w:id="1890339258">
      <w:bodyDiv w:val="1"/>
      <w:marLeft w:val="0"/>
      <w:marRight w:val="0"/>
      <w:marTop w:val="0"/>
      <w:marBottom w:val="0"/>
      <w:divBdr>
        <w:top w:val="none" w:sz="0" w:space="0" w:color="auto"/>
        <w:left w:val="none" w:sz="0" w:space="0" w:color="auto"/>
        <w:bottom w:val="none" w:sz="0" w:space="0" w:color="auto"/>
        <w:right w:val="none" w:sz="0" w:space="0" w:color="auto"/>
      </w:divBdr>
    </w:div>
    <w:div w:id="1892030672">
      <w:bodyDiv w:val="1"/>
      <w:marLeft w:val="0"/>
      <w:marRight w:val="0"/>
      <w:marTop w:val="0"/>
      <w:marBottom w:val="0"/>
      <w:divBdr>
        <w:top w:val="none" w:sz="0" w:space="0" w:color="auto"/>
        <w:left w:val="none" w:sz="0" w:space="0" w:color="auto"/>
        <w:bottom w:val="none" w:sz="0" w:space="0" w:color="auto"/>
        <w:right w:val="none" w:sz="0" w:space="0" w:color="auto"/>
      </w:divBdr>
    </w:div>
    <w:div w:id="1900168565">
      <w:bodyDiv w:val="1"/>
      <w:marLeft w:val="0"/>
      <w:marRight w:val="0"/>
      <w:marTop w:val="0"/>
      <w:marBottom w:val="0"/>
      <w:divBdr>
        <w:top w:val="none" w:sz="0" w:space="0" w:color="auto"/>
        <w:left w:val="none" w:sz="0" w:space="0" w:color="auto"/>
        <w:bottom w:val="none" w:sz="0" w:space="0" w:color="auto"/>
        <w:right w:val="none" w:sz="0" w:space="0" w:color="auto"/>
      </w:divBdr>
    </w:div>
    <w:div w:id="1902904288">
      <w:bodyDiv w:val="1"/>
      <w:marLeft w:val="0"/>
      <w:marRight w:val="0"/>
      <w:marTop w:val="0"/>
      <w:marBottom w:val="0"/>
      <w:divBdr>
        <w:top w:val="none" w:sz="0" w:space="0" w:color="auto"/>
        <w:left w:val="none" w:sz="0" w:space="0" w:color="auto"/>
        <w:bottom w:val="none" w:sz="0" w:space="0" w:color="auto"/>
        <w:right w:val="none" w:sz="0" w:space="0" w:color="auto"/>
      </w:divBdr>
    </w:div>
    <w:div w:id="1922248408">
      <w:bodyDiv w:val="1"/>
      <w:marLeft w:val="0"/>
      <w:marRight w:val="0"/>
      <w:marTop w:val="0"/>
      <w:marBottom w:val="0"/>
      <w:divBdr>
        <w:top w:val="none" w:sz="0" w:space="0" w:color="auto"/>
        <w:left w:val="none" w:sz="0" w:space="0" w:color="auto"/>
        <w:bottom w:val="none" w:sz="0" w:space="0" w:color="auto"/>
        <w:right w:val="none" w:sz="0" w:space="0" w:color="auto"/>
      </w:divBdr>
    </w:div>
    <w:div w:id="1939020890">
      <w:bodyDiv w:val="1"/>
      <w:marLeft w:val="0"/>
      <w:marRight w:val="0"/>
      <w:marTop w:val="0"/>
      <w:marBottom w:val="0"/>
      <w:divBdr>
        <w:top w:val="none" w:sz="0" w:space="0" w:color="auto"/>
        <w:left w:val="none" w:sz="0" w:space="0" w:color="auto"/>
        <w:bottom w:val="none" w:sz="0" w:space="0" w:color="auto"/>
        <w:right w:val="none" w:sz="0" w:space="0" w:color="auto"/>
      </w:divBdr>
    </w:div>
    <w:div w:id="1963875659">
      <w:bodyDiv w:val="1"/>
      <w:marLeft w:val="0"/>
      <w:marRight w:val="0"/>
      <w:marTop w:val="0"/>
      <w:marBottom w:val="0"/>
      <w:divBdr>
        <w:top w:val="none" w:sz="0" w:space="0" w:color="auto"/>
        <w:left w:val="none" w:sz="0" w:space="0" w:color="auto"/>
        <w:bottom w:val="none" w:sz="0" w:space="0" w:color="auto"/>
        <w:right w:val="none" w:sz="0" w:space="0" w:color="auto"/>
      </w:divBdr>
    </w:div>
    <w:div w:id="2001426567">
      <w:bodyDiv w:val="1"/>
      <w:marLeft w:val="0"/>
      <w:marRight w:val="0"/>
      <w:marTop w:val="0"/>
      <w:marBottom w:val="0"/>
      <w:divBdr>
        <w:top w:val="none" w:sz="0" w:space="0" w:color="auto"/>
        <w:left w:val="none" w:sz="0" w:space="0" w:color="auto"/>
        <w:bottom w:val="none" w:sz="0" w:space="0" w:color="auto"/>
        <w:right w:val="none" w:sz="0" w:space="0" w:color="auto"/>
      </w:divBdr>
    </w:div>
    <w:div w:id="2013794434">
      <w:bodyDiv w:val="1"/>
      <w:marLeft w:val="0"/>
      <w:marRight w:val="0"/>
      <w:marTop w:val="0"/>
      <w:marBottom w:val="0"/>
      <w:divBdr>
        <w:top w:val="none" w:sz="0" w:space="0" w:color="auto"/>
        <w:left w:val="none" w:sz="0" w:space="0" w:color="auto"/>
        <w:bottom w:val="none" w:sz="0" w:space="0" w:color="auto"/>
        <w:right w:val="none" w:sz="0" w:space="0" w:color="auto"/>
      </w:divBdr>
    </w:div>
    <w:div w:id="2022970868">
      <w:bodyDiv w:val="1"/>
      <w:marLeft w:val="0"/>
      <w:marRight w:val="0"/>
      <w:marTop w:val="0"/>
      <w:marBottom w:val="0"/>
      <w:divBdr>
        <w:top w:val="none" w:sz="0" w:space="0" w:color="auto"/>
        <w:left w:val="none" w:sz="0" w:space="0" w:color="auto"/>
        <w:bottom w:val="none" w:sz="0" w:space="0" w:color="auto"/>
        <w:right w:val="none" w:sz="0" w:space="0" w:color="auto"/>
      </w:divBdr>
    </w:div>
    <w:div w:id="2031713294">
      <w:bodyDiv w:val="1"/>
      <w:marLeft w:val="0"/>
      <w:marRight w:val="0"/>
      <w:marTop w:val="0"/>
      <w:marBottom w:val="0"/>
      <w:divBdr>
        <w:top w:val="none" w:sz="0" w:space="0" w:color="auto"/>
        <w:left w:val="none" w:sz="0" w:space="0" w:color="auto"/>
        <w:bottom w:val="none" w:sz="0" w:space="0" w:color="auto"/>
        <w:right w:val="none" w:sz="0" w:space="0" w:color="auto"/>
      </w:divBdr>
    </w:div>
    <w:div w:id="2040812530">
      <w:bodyDiv w:val="1"/>
      <w:marLeft w:val="0"/>
      <w:marRight w:val="0"/>
      <w:marTop w:val="0"/>
      <w:marBottom w:val="0"/>
      <w:divBdr>
        <w:top w:val="none" w:sz="0" w:space="0" w:color="auto"/>
        <w:left w:val="none" w:sz="0" w:space="0" w:color="auto"/>
        <w:bottom w:val="none" w:sz="0" w:space="0" w:color="auto"/>
        <w:right w:val="none" w:sz="0" w:space="0" w:color="auto"/>
      </w:divBdr>
    </w:div>
    <w:div w:id="2059280006">
      <w:bodyDiv w:val="1"/>
      <w:marLeft w:val="0"/>
      <w:marRight w:val="0"/>
      <w:marTop w:val="0"/>
      <w:marBottom w:val="0"/>
      <w:divBdr>
        <w:top w:val="none" w:sz="0" w:space="0" w:color="auto"/>
        <w:left w:val="none" w:sz="0" w:space="0" w:color="auto"/>
        <w:bottom w:val="none" w:sz="0" w:space="0" w:color="auto"/>
        <w:right w:val="none" w:sz="0" w:space="0" w:color="auto"/>
      </w:divBdr>
    </w:div>
    <w:div w:id="2099669350">
      <w:bodyDiv w:val="1"/>
      <w:marLeft w:val="0"/>
      <w:marRight w:val="0"/>
      <w:marTop w:val="0"/>
      <w:marBottom w:val="0"/>
      <w:divBdr>
        <w:top w:val="none" w:sz="0" w:space="0" w:color="auto"/>
        <w:left w:val="none" w:sz="0" w:space="0" w:color="auto"/>
        <w:bottom w:val="none" w:sz="0" w:space="0" w:color="auto"/>
        <w:right w:val="none" w:sz="0" w:space="0" w:color="auto"/>
      </w:divBdr>
    </w:div>
    <w:div w:id="2112508138">
      <w:bodyDiv w:val="1"/>
      <w:marLeft w:val="0"/>
      <w:marRight w:val="0"/>
      <w:marTop w:val="0"/>
      <w:marBottom w:val="0"/>
      <w:divBdr>
        <w:top w:val="none" w:sz="0" w:space="0" w:color="auto"/>
        <w:left w:val="none" w:sz="0" w:space="0" w:color="auto"/>
        <w:bottom w:val="none" w:sz="0" w:space="0" w:color="auto"/>
        <w:right w:val="none" w:sz="0" w:space="0" w:color="auto"/>
      </w:divBdr>
    </w:div>
    <w:div w:id="2112820411">
      <w:bodyDiv w:val="1"/>
      <w:marLeft w:val="0"/>
      <w:marRight w:val="0"/>
      <w:marTop w:val="0"/>
      <w:marBottom w:val="0"/>
      <w:divBdr>
        <w:top w:val="none" w:sz="0" w:space="0" w:color="auto"/>
        <w:left w:val="none" w:sz="0" w:space="0" w:color="auto"/>
        <w:bottom w:val="none" w:sz="0" w:space="0" w:color="auto"/>
        <w:right w:val="none" w:sz="0" w:space="0" w:color="auto"/>
      </w:divBdr>
    </w:div>
    <w:div w:id="2113669931">
      <w:bodyDiv w:val="1"/>
      <w:marLeft w:val="0"/>
      <w:marRight w:val="0"/>
      <w:marTop w:val="0"/>
      <w:marBottom w:val="0"/>
      <w:divBdr>
        <w:top w:val="none" w:sz="0" w:space="0" w:color="auto"/>
        <w:left w:val="none" w:sz="0" w:space="0" w:color="auto"/>
        <w:bottom w:val="none" w:sz="0" w:space="0" w:color="auto"/>
        <w:right w:val="none" w:sz="0" w:space="0" w:color="auto"/>
      </w:divBdr>
    </w:div>
    <w:div w:id="2136675180">
      <w:bodyDiv w:val="1"/>
      <w:marLeft w:val="0"/>
      <w:marRight w:val="0"/>
      <w:marTop w:val="0"/>
      <w:marBottom w:val="0"/>
      <w:divBdr>
        <w:top w:val="none" w:sz="0" w:space="0" w:color="auto"/>
        <w:left w:val="none" w:sz="0" w:space="0" w:color="auto"/>
        <w:bottom w:val="none" w:sz="0" w:space="0" w:color="auto"/>
        <w:right w:val="none" w:sz="0" w:space="0" w:color="auto"/>
      </w:divBdr>
    </w:div>
    <w:div w:id="21406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B6855-98E2-4127-901B-48A3D413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573</Words>
  <Characters>3155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Frachisse</dc:creator>
  <cp:keywords/>
  <dc:description/>
  <cp:lastModifiedBy>Hervé Frachisse</cp:lastModifiedBy>
  <cp:revision>11</cp:revision>
  <cp:lastPrinted>2020-03-11T13:33:00Z</cp:lastPrinted>
  <dcterms:created xsi:type="dcterms:W3CDTF">2020-03-11T10:53:00Z</dcterms:created>
  <dcterms:modified xsi:type="dcterms:W3CDTF">2020-03-11T13:35:00Z</dcterms:modified>
</cp:coreProperties>
</file>